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B76" w:rsidRDefault="00A62F06" w:rsidP="006126D1">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drawing>
          <wp:inline distT="0" distB="0" distL="0" distR="0">
            <wp:extent cx="6569151" cy="9239250"/>
            <wp:effectExtent l="19050" t="0" r="3099" b="0"/>
            <wp:docPr id="2" name="Рисунок 1" descr="C:\Users\Админ\Pictures\Сканы\Скан_2021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Сканы\Скан_20210610.jpg"/>
                    <pic:cNvPicPr>
                      <a:picLocks noChangeAspect="1" noChangeArrowheads="1"/>
                    </pic:cNvPicPr>
                  </pic:nvPicPr>
                  <pic:blipFill>
                    <a:blip r:embed="rId8" cstate="print"/>
                    <a:srcRect/>
                    <a:stretch>
                      <a:fillRect/>
                    </a:stretch>
                  </pic:blipFill>
                  <pic:spPr bwMode="auto">
                    <a:xfrm>
                      <a:off x="0" y="0"/>
                      <a:ext cx="6571458" cy="9242495"/>
                    </a:xfrm>
                    <a:prstGeom prst="rect">
                      <a:avLst/>
                    </a:prstGeom>
                    <a:noFill/>
                    <a:ln w="9525">
                      <a:noFill/>
                      <a:miter lim="800000"/>
                      <a:headEnd/>
                      <a:tailEnd/>
                    </a:ln>
                  </pic:spPr>
                </pic:pic>
              </a:graphicData>
            </a:graphic>
          </wp:inline>
        </w:drawing>
      </w:r>
    </w:p>
    <w:p w:rsidR="00A62F06" w:rsidRDefault="00A62F06" w:rsidP="006126D1">
      <w:pPr>
        <w:spacing w:after="0" w:line="240" w:lineRule="auto"/>
        <w:jc w:val="both"/>
        <w:rPr>
          <w:rFonts w:ascii="Times New Roman" w:eastAsia="Times New Roman" w:hAnsi="Times New Roman" w:cs="Times New Roman"/>
          <w:color w:val="000000"/>
          <w:sz w:val="20"/>
          <w:szCs w:val="20"/>
          <w:lang w:eastAsia="ru-RU"/>
        </w:rPr>
      </w:pPr>
    </w:p>
    <w:p w:rsidR="00A62F06" w:rsidRDefault="00A62F06" w:rsidP="006126D1">
      <w:pPr>
        <w:spacing w:after="0" w:line="240" w:lineRule="auto"/>
        <w:jc w:val="both"/>
        <w:rPr>
          <w:rFonts w:ascii="Times New Roman" w:eastAsia="Times New Roman" w:hAnsi="Times New Roman" w:cs="Times New Roman"/>
          <w:color w:val="000000"/>
          <w:sz w:val="20"/>
          <w:szCs w:val="20"/>
          <w:lang w:eastAsia="ru-RU"/>
        </w:rPr>
      </w:pPr>
    </w:p>
    <w:p w:rsidR="00A62F06" w:rsidRDefault="00A62F06" w:rsidP="006126D1">
      <w:pPr>
        <w:spacing w:after="0" w:line="240" w:lineRule="auto"/>
        <w:jc w:val="both"/>
        <w:rPr>
          <w:rFonts w:ascii="Times New Roman" w:eastAsia="Times New Roman" w:hAnsi="Times New Roman" w:cs="Times New Roman"/>
          <w:color w:val="000000"/>
          <w:sz w:val="20"/>
          <w:szCs w:val="20"/>
          <w:lang w:eastAsia="ru-RU"/>
        </w:rPr>
      </w:pPr>
    </w:p>
    <w:p w:rsidR="00A62F06" w:rsidRDefault="00A62F06" w:rsidP="006126D1">
      <w:pPr>
        <w:spacing w:after="0" w:line="240" w:lineRule="auto"/>
        <w:jc w:val="both"/>
        <w:rPr>
          <w:rFonts w:ascii="Times New Roman" w:eastAsia="Times New Roman" w:hAnsi="Times New Roman" w:cs="Times New Roman"/>
          <w:color w:val="000000"/>
          <w:sz w:val="20"/>
          <w:szCs w:val="20"/>
          <w:lang w:eastAsia="ru-RU"/>
        </w:rPr>
      </w:pPr>
    </w:p>
    <w:p w:rsidR="00A62F06" w:rsidRDefault="00A62F06" w:rsidP="006126D1">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drawing>
          <wp:inline distT="0" distB="0" distL="0" distR="0">
            <wp:extent cx="6710045" cy="9197463"/>
            <wp:effectExtent l="19050" t="0" r="0" b="0"/>
            <wp:docPr id="3" name="Рисунок 2" descr="C:\Users\Админ\Pictures\Сканы\Скан_202106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Pictures\Сканы\Скан_20210610 (2).jpg"/>
                    <pic:cNvPicPr>
                      <a:picLocks noChangeAspect="1" noChangeArrowheads="1"/>
                    </pic:cNvPicPr>
                  </pic:nvPicPr>
                  <pic:blipFill>
                    <a:blip r:embed="rId9" cstate="print"/>
                    <a:srcRect/>
                    <a:stretch>
                      <a:fillRect/>
                    </a:stretch>
                  </pic:blipFill>
                  <pic:spPr bwMode="auto">
                    <a:xfrm>
                      <a:off x="0" y="0"/>
                      <a:ext cx="6710045" cy="9197463"/>
                    </a:xfrm>
                    <a:prstGeom prst="rect">
                      <a:avLst/>
                    </a:prstGeom>
                    <a:noFill/>
                    <a:ln w="9525">
                      <a:noFill/>
                      <a:miter lim="800000"/>
                      <a:headEnd/>
                      <a:tailEnd/>
                    </a:ln>
                  </pic:spPr>
                </pic:pic>
              </a:graphicData>
            </a:graphic>
          </wp:inline>
        </w:drawing>
      </w:r>
    </w:p>
    <w:p w:rsidR="00A62F06" w:rsidRDefault="00A62F06" w:rsidP="006126D1">
      <w:pPr>
        <w:spacing w:after="0" w:line="240" w:lineRule="auto"/>
        <w:jc w:val="both"/>
        <w:rPr>
          <w:rFonts w:ascii="Times New Roman" w:eastAsia="Times New Roman" w:hAnsi="Times New Roman" w:cs="Times New Roman"/>
          <w:color w:val="000000"/>
          <w:sz w:val="20"/>
          <w:szCs w:val="20"/>
          <w:lang w:eastAsia="ru-RU"/>
        </w:rPr>
      </w:pPr>
    </w:p>
    <w:p w:rsidR="00A62F06" w:rsidRDefault="00A62F06" w:rsidP="006126D1">
      <w:pPr>
        <w:spacing w:after="0" w:line="240" w:lineRule="auto"/>
        <w:jc w:val="both"/>
        <w:rPr>
          <w:rFonts w:ascii="Times New Roman" w:eastAsia="Times New Roman" w:hAnsi="Times New Roman" w:cs="Times New Roman"/>
          <w:color w:val="000000"/>
          <w:sz w:val="20"/>
          <w:szCs w:val="20"/>
          <w:lang w:eastAsia="ru-RU"/>
        </w:rPr>
      </w:pPr>
    </w:p>
    <w:p w:rsidR="005B4B71" w:rsidRDefault="005B4B71" w:rsidP="00A62F06">
      <w:pPr>
        <w:spacing w:after="0" w:line="240" w:lineRule="auto"/>
        <w:rPr>
          <w:rFonts w:ascii="Times New Roman" w:eastAsia="Times New Roman" w:hAnsi="Times New Roman" w:cs="Times New Roman"/>
          <w:color w:val="000000"/>
          <w:sz w:val="28"/>
          <w:szCs w:val="28"/>
          <w:lang w:eastAsia="ru-RU"/>
        </w:rPr>
      </w:pPr>
    </w:p>
    <w:p w:rsidR="006126D1" w:rsidRDefault="00A42B76" w:rsidP="006126D1">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УТВЕРЖДЕН</w:t>
      </w:r>
    </w:p>
    <w:p w:rsidR="000B1516" w:rsidRDefault="00A42B76" w:rsidP="006126D1">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постановлением</w:t>
      </w:r>
      <w:r w:rsidR="000B1516">
        <w:rPr>
          <w:rFonts w:ascii="Times New Roman" w:eastAsia="Times New Roman" w:hAnsi="Times New Roman" w:cs="Times New Roman"/>
          <w:color w:val="000000"/>
          <w:sz w:val="28"/>
          <w:szCs w:val="28"/>
          <w:lang w:eastAsia="ru-RU"/>
        </w:rPr>
        <w:t xml:space="preserve"> Администрации</w:t>
      </w:r>
    </w:p>
    <w:p w:rsidR="000B1516" w:rsidRDefault="000B1516" w:rsidP="006126D1">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муниципального района</w:t>
      </w:r>
    </w:p>
    <w:p w:rsidR="000B1516" w:rsidRDefault="000B1516" w:rsidP="006126D1">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Белокатайский район</w:t>
      </w:r>
    </w:p>
    <w:p w:rsidR="000B1516" w:rsidRDefault="000B1516" w:rsidP="006126D1">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Республики Башкортостан</w:t>
      </w:r>
    </w:p>
    <w:p w:rsidR="000B1516" w:rsidRDefault="00206CD6" w:rsidP="006126D1">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0B1516">
        <w:rPr>
          <w:rFonts w:ascii="Times New Roman" w:eastAsia="Times New Roman" w:hAnsi="Times New Roman" w:cs="Times New Roman"/>
          <w:color w:val="000000"/>
          <w:sz w:val="28"/>
          <w:szCs w:val="28"/>
          <w:lang w:eastAsia="ru-RU"/>
        </w:rPr>
        <w:t xml:space="preserve">т </w:t>
      </w:r>
      <w:r>
        <w:rPr>
          <w:rFonts w:ascii="Times New Roman" w:eastAsia="Times New Roman" w:hAnsi="Times New Roman" w:cs="Times New Roman"/>
          <w:color w:val="000000"/>
          <w:sz w:val="28"/>
          <w:szCs w:val="28"/>
          <w:lang w:eastAsia="ru-RU"/>
        </w:rPr>
        <w:t>09.06.</w:t>
      </w:r>
      <w:r w:rsidR="000B1516">
        <w:rPr>
          <w:rFonts w:ascii="Times New Roman" w:eastAsia="Times New Roman" w:hAnsi="Times New Roman" w:cs="Times New Roman"/>
          <w:color w:val="000000"/>
          <w:sz w:val="28"/>
          <w:szCs w:val="28"/>
          <w:lang w:eastAsia="ru-RU"/>
        </w:rPr>
        <w:t xml:space="preserve">2021 г. № </w:t>
      </w:r>
      <w:r>
        <w:rPr>
          <w:rFonts w:ascii="Times New Roman" w:eastAsia="Times New Roman" w:hAnsi="Times New Roman" w:cs="Times New Roman"/>
          <w:color w:val="000000"/>
          <w:sz w:val="28"/>
          <w:szCs w:val="28"/>
          <w:lang w:eastAsia="ru-RU"/>
        </w:rPr>
        <w:t>411</w:t>
      </w:r>
      <w:r w:rsidR="000B1516">
        <w:rPr>
          <w:rFonts w:ascii="Times New Roman" w:eastAsia="Times New Roman" w:hAnsi="Times New Roman" w:cs="Times New Roman"/>
          <w:color w:val="000000"/>
          <w:sz w:val="28"/>
          <w:szCs w:val="28"/>
          <w:lang w:eastAsia="ru-RU"/>
        </w:rPr>
        <w:t>__</w:t>
      </w:r>
    </w:p>
    <w:p w:rsidR="000B1516" w:rsidRDefault="000B1516" w:rsidP="006126D1">
      <w:pPr>
        <w:spacing w:after="0" w:line="240" w:lineRule="auto"/>
        <w:ind w:firstLine="567"/>
        <w:jc w:val="right"/>
        <w:rPr>
          <w:rFonts w:ascii="Times New Roman" w:eastAsia="Times New Roman" w:hAnsi="Times New Roman" w:cs="Times New Roman"/>
          <w:color w:val="000000"/>
          <w:sz w:val="28"/>
          <w:szCs w:val="28"/>
          <w:lang w:eastAsia="ru-RU"/>
        </w:rPr>
      </w:pPr>
    </w:p>
    <w:p w:rsidR="000B1516" w:rsidRDefault="000B1516" w:rsidP="006126D1">
      <w:pPr>
        <w:spacing w:after="0" w:line="240" w:lineRule="auto"/>
        <w:ind w:firstLine="567"/>
        <w:jc w:val="right"/>
        <w:rPr>
          <w:rFonts w:ascii="Times New Roman" w:eastAsia="Times New Roman" w:hAnsi="Times New Roman" w:cs="Times New Roman"/>
          <w:color w:val="000000"/>
          <w:sz w:val="28"/>
          <w:szCs w:val="28"/>
          <w:lang w:eastAsia="ru-RU"/>
        </w:rPr>
      </w:pPr>
    </w:p>
    <w:p w:rsidR="000B1516" w:rsidRPr="000B1516" w:rsidRDefault="000B1516" w:rsidP="000B1516">
      <w:pPr>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Административный регламент </w:t>
      </w:r>
      <w:r w:rsidRPr="00D3436A">
        <w:rPr>
          <w:rFonts w:ascii="Times New Roman" w:eastAsia="Times New Roman" w:hAnsi="Times New Roman" w:cs="Times New Roman"/>
          <w:b/>
          <w:color w:val="000000"/>
          <w:sz w:val="28"/>
          <w:szCs w:val="28"/>
          <w:lang w:eastAsia="ru-RU"/>
        </w:rPr>
        <w:t>предоставления муниципальной услуги «</w:t>
      </w:r>
      <w:r>
        <w:rPr>
          <w:rFonts w:ascii="Times New Roman" w:eastAsia="Times New Roman" w:hAnsi="Times New Roman" w:cs="Times New Roman"/>
          <w:b/>
          <w:color w:val="000000"/>
          <w:sz w:val="28"/>
          <w:szCs w:val="28"/>
          <w:lang w:eastAsia="ru-RU"/>
        </w:rPr>
        <w:t>Прием заявлений, постановка на учет и зачисление детей в образовательные организации, реализующие образовательную программу дошкольного образования (детские сады) в муниципальном районе Белокатайский район Республики Башкортостан</w:t>
      </w:r>
      <w:r w:rsidRPr="00D3436A">
        <w:rPr>
          <w:rFonts w:ascii="Times New Roman" w:eastAsia="Times New Roman" w:hAnsi="Times New Roman" w:cs="Times New Roman"/>
          <w:b/>
          <w:color w:val="000000"/>
          <w:sz w:val="28"/>
          <w:szCs w:val="28"/>
          <w:lang w:eastAsia="ru-RU"/>
        </w:rPr>
        <w:t>»</w:t>
      </w:r>
    </w:p>
    <w:p w:rsidR="006126D1" w:rsidRDefault="006126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F53FD1" w:rsidRPr="00F53FD1" w:rsidRDefault="00F53FD1" w:rsidP="00F53FD1">
      <w:pPr>
        <w:spacing w:after="0" w:line="240" w:lineRule="auto"/>
        <w:ind w:firstLine="567"/>
        <w:jc w:val="center"/>
        <w:rPr>
          <w:rFonts w:ascii="Times New Roman" w:eastAsia="Times New Roman" w:hAnsi="Times New Roman" w:cs="Times New Roman"/>
          <w:b/>
          <w:color w:val="000000"/>
          <w:sz w:val="28"/>
          <w:szCs w:val="28"/>
          <w:lang w:eastAsia="ru-RU"/>
        </w:rPr>
      </w:pPr>
      <w:r w:rsidRPr="00F53FD1">
        <w:rPr>
          <w:rFonts w:ascii="Times New Roman" w:eastAsia="Times New Roman" w:hAnsi="Times New Roman" w:cs="Times New Roman"/>
          <w:b/>
          <w:color w:val="000000"/>
          <w:sz w:val="28"/>
          <w:szCs w:val="28"/>
          <w:lang w:eastAsia="ru-RU"/>
        </w:rPr>
        <w:t>I. Общие положения</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p>
    <w:p w:rsidR="00F53FD1" w:rsidRPr="00F53FD1" w:rsidRDefault="00F53FD1" w:rsidP="00F53FD1">
      <w:pPr>
        <w:spacing w:after="0" w:line="240" w:lineRule="auto"/>
        <w:ind w:firstLine="567"/>
        <w:jc w:val="center"/>
        <w:rPr>
          <w:rFonts w:ascii="Times New Roman" w:eastAsia="Times New Roman" w:hAnsi="Times New Roman" w:cs="Times New Roman"/>
          <w:b/>
          <w:color w:val="000000"/>
          <w:sz w:val="28"/>
          <w:szCs w:val="28"/>
          <w:lang w:eastAsia="ru-RU"/>
        </w:rPr>
      </w:pPr>
      <w:r w:rsidRPr="00F53FD1">
        <w:rPr>
          <w:rFonts w:ascii="Times New Roman" w:eastAsia="Times New Roman" w:hAnsi="Times New Roman" w:cs="Times New Roman"/>
          <w:b/>
          <w:color w:val="000000"/>
          <w:sz w:val="28"/>
          <w:szCs w:val="28"/>
          <w:lang w:eastAsia="ru-RU"/>
        </w:rPr>
        <w:t>Предмет регулирования Административного регламента</w:t>
      </w:r>
    </w:p>
    <w:p w:rsidR="00F53FD1" w:rsidRPr="00F53FD1" w:rsidRDefault="00F53FD1" w:rsidP="00F53FD1">
      <w:pPr>
        <w:pStyle w:val="a6"/>
        <w:numPr>
          <w:ilvl w:val="1"/>
          <w:numId w:val="2"/>
        </w:numPr>
        <w:spacing w:after="0" w:line="240" w:lineRule="auto"/>
        <w:ind w:left="0"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Административный регламент предоставления муниципальной услуги «Постановка на учет и зачисление детей в образовательные учреждения, реализующие образовательную программу дошкольного образования (детские сады)»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приёму заявлений, постановке на учёт и зачислению детей в образовательные организации, реализующие образовательную программу дошкольного образования в муниципальном районе Белокатайский район Республики Башкортостан (далее соответственно - Муниципальная услуга, Административный регламент)</w:t>
      </w:r>
    </w:p>
    <w:p w:rsidR="00F53FD1" w:rsidRPr="00F53FD1" w:rsidRDefault="00F53FD1" w:rsidP="00F53FD1">
      <w:pPr>
        <w:pStyle w:val="a6"/>
        <w:spacing w:after="0" w:line="240" w:lineRule="auto"/>
        <w:ind w:left="1632"/>
        <w:jc w:val="both"/>
        <w:rPr>
          <w:rFonts w:ascii="Times New Roman" w:eastAsia="Times New Roman" w:hAnsi="Times New Roman" w:cs="Times New Roman"/>
          <w:color w:val="000000"/>
          <w:sz w:val="28"/>
          <w:szCs w:val="28"/>
          <w:lang w:eastAsia="ru-RU"/>
        </w:rPr>
      </w:pPr>
    </w:p>
    <w:p w:rsidR="00F53FD1" w:rsidRPr="00F53FD1" w:rsidRDefault="00F53FD1" w:rsidP="00F53FD1">
      <w:pPr>
        <w:spacing w:after="0" w:line="240" w:lineRule="auto"/>
        <w:ind w:firstLine="567"/>
        <w:jc w:val="center"/>
        <w:rPr>
          <w:rFonts w:ascii="Times New Roman" w:eastAsia="Times New Roman" w:hAnsi="Times New Roman" w:cs="Times New Roman"/>
          <w:b/>
          <w:color w:val="000000"/>
          <w:sz w:val="28"/>
          <w:szCs w:val="28"/>
          <w:lang w:eastAsia="ru-RU"/>
        </w:rPr>
      </w:pPr>
      <w:r w:rsidRPr="00F53FD1">
        <w:rPr>
          <w:rFonts w:ascii="Times New Roman" w:eastAsia="Times New Roman" w:hAnsi="Times New Roman" w:cs="Times New Roman"/>
          <w:b/>
          <w:color w:val="000000"/>
          <w:sz w:val="28"/>
          <w:szCs w:val="28"/>
          <w:lang w:eastAsia="ru-RU"/>
        </w:rPr>
        <w:t>Круг заявителей</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1.2. Заявителями являются граждане Российской Федерации, а также временно проживающие на территории Российской Федерации иностранные граждане, а также лица без гражданства, являющиеся родителями или законными представителями детей  в возрасте от рождения до 6 лет и 6 месяцев,  нуждающихся в зачислении в образовательную организацию, реализующую программу дошкольного образования по месту жительства или по мес</w:t>
      </w:r>
      <w:r>
        <w:rPr>
          <w:rFonts w:ascii="Times New Roman" w:eastAsia="Times New Roman" w:hAnsi="Times New Roman" w:cs="Times New Roman"/>
          <w:color w:val="000000"/>
          <w:sz w:val="28"/>
          <w:szCs w:val="28"/>
          <w:lang w:eastAsia="ru-RU"/>
        </w:rPr>
        <w:t>ту пребывания на территории муниципального района Белокатайский район Республики Башкортостан</w:t>
      </w:r>
      <w:r w:rsidRPr="00F53FD1">
        <w:rPr>
          <w:rFonts w:ascii="Times New Roman" w:eastAsia="Times New Roman" w:hAnsi="Times New Roman" w:cs="Times New Roman"/>
          <w:color w:val="000000"/>
          <w:sz w:val="28"/>
          <w:szCs w:val="28"/>
          <w:lang w:eastAsia="ru-RU"/>
        </w:rPr>
        <w:t xml:space="preserve"> (далее – Заявитель).</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1.3. Во внеочередном порядке предоставляются места в образовательных организациях, реализующих образовательную программу дошкольного образования (детские сады) (далее – Организация):</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граждан, подвергшихся воздействию радиации вследствие катастрофы на Чернобыльской АЭС (часть 12 статья 14 Закона Российской Федерации от 15.05.1991 № 1244-1 «О социальной защите граждан, подвергшихся воздействию радиации вследствие катастрофы на Чернобыльской АЭС»);</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lastRenderedPageBreak/>
        <w:t xml:space="preserve">детям граждан, эвакуированных из зоны отчуждения и переселенных (переселяемых) из зоны отселения вследствие катастрофы на Чернобыльской АЭС (часть 12 статья 17 Закона Российской Федерации    от 15.05.1991          № 1244-1 «О социальной защите граждан, подвергшихся воздействию радиации вследствие катастрофы на Чернобыльской АЭС»); </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погибших (пропавших без вести), умерших, ставших инвалидами военнослужащих и сотрудников боевых действий на территории Южной Осетии и Абхазии (Постановление Правительства 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РФ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сотрудников Следственного к</w:t>
      </w:r>
      <w:r w:rsidR="000D4E54">
        <w:rPr>
          <w:rFonts w:ascii="Times New Roman" w:eastAsia="Times New Roman" w:hAnsi="Times New Roman" w:cs="Times New Roman"/>
          <w:color w:val="000000"/>
          <w:sz w:val="28"/>
          <w:szCs w:val="28"/>
          <w:lang w:eastAsia="ru-RU"/>
        </w:rPr>
        <w:t xml:space="preserve">омитета Российской Федерации </w:t>
      </w:r>
      <w:r w:rsidRPr="00F53FD1">
        <w:rPr>
          <w:rFonts w:ascii="Times New Roman" w:eastAsia="Times New Roman" w:hAnsi="Times New Roman" w:cs="Times New Roman"/>
          <w:color w:val="000000"/>
          <w:sz w:val="28"/>
          <w:szCs w:val="28"/>
          <w:lang w:eastAsia="ru-RU"/>
        </w:rPr>
        <w:t>(часть 25 статья 35 Федерального закона от 28.12.2010 N 403-ФЗ «О Следственном комитете Российской Федерации»);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прокуроров (часть 5 статьи 44 Федерального закона от 17.01.1992           № 2202-1 «О прокуратуре Российской Федерации»);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судей (пункт 3 статьи 19 Закона Российской Федерации от 26.06.1992 № 3132-1 «О статусе судей в Российской Федерации»).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1.4. В первоочередном порядке предоставляются места в указанных Организациях:</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из многодетных семей (Указ Пре</w:t>
      </w:r>
      <w:r w:rsidR="000D4E54">
        <w:rPr>
          <w:rFonts w:ascii="Times New Roman" w:eastAsia="Times New Roman" w:hAnsi="Times New Roman" w:cs="Times New Roman"/>
          <w:color w:val="000000"/>
          <w:sz w:val="28"/>
          <w:szCs w:val="28"/>
          <w:lang w:eastAsia="ru-RU"/>
        </w:rPr>
        <w:t xml:space="preserve">зидента Российской Федерации </w:t>
      </w:r>
      <w:r w:rsidRPr="00F53FD1">
        <w:rPr>
          <w:rFonts w:ascii="Times New Roman" w:eastAsia="Times New Roman" w:hAnsi="Times New Roman" w:cs="Times New Roman"/>
          <w:color w:val="000000"/>
          <w:sz w:val="28"/>
          <w:szCs w:val="28"/>
          <w:lang w:eastAsia="ru-RU"/>
        </w:rPr>
        <w:t xml:space="preserve">от 05.05.1992 № 431 «О мерах по социальной поддержке многодетных семей»); </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детям-инвалидам (Указ Президента Российско</w:t>
      </w:r>
      <w:r w:rsidR="000D4E54">
        <w:rPr>
          <w:rFonts w:ascii="Times New Roman" w:eastAsia="Times New Roman" w:hAnsi="Times New Roman" w:cs="Times New Roman"/>
          <w:color w:val="000000"/>
          <w:sz w:val="28"/>
          <w:szCs w:val="28"/>
          <w:lang w:eastAsia="ru-RU"/>
        </w:rPr>
        <w:t xml:space="preserve">й Федерации </w:t>
      </w:r>
      <w:r w:rsidRPr="00F53FD1">
        <w:rPr>
          <w:rFonts w:ascii="Times New Roman" w:eastAsia="Times New Roman" w:hAnsi="Times New Roman" w:cs="Times New Roman"/>
          <w:color w:val="000000"/>
          <w:sz w:val="28"/>
          <w:szCs w:val="28"/>
          <w:lang w:eastAsia="ru-RU"/>
        </w:rPr>
        <w:t xml:space="preserve">от 02.10.1992 № 1157 «О дополнительных мерах государственной поддержки инвалидов»); </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один из родителей которых является инвалидом (Указ Президента Российской Федерации от 02.10.1992 № 1157 «О дополнительных мерах государственной поддержки инвалидов»);</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 xml:space="preserve">детям военнослужащих, проходящих военную службу по контракту, уволенных с военной службы при достижении ими предельного возраста </w:t>
      </w:r>
      <w:r w:rsidRPr="00F53FD1">
        <w:rPr>
          <w:rFonts w:ascii="Times New Roman" w:eastAsia="Times New Roman" w:hAnsi="Times New Roman" w:cs="Times New Roman"/>
          <w:color w:val="000000"/>
          <w:sz w:val="28"/>
          <w:szCs w:val="28"/>
          <w:lang w:eastAsia="ru-RU"/>
        </w:rPr>
        <w:lastRenderedPageBreak/>
        <w:t>пребывания на военной службе, состоянию здоровья или в связи с организационно-штатными мероприятиями (часть 6 статьи 19 Федерального закона от 27 05.1998 г. № 76-ФЗ «О статусе военнослужащих»);</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 xml:space="preserve">детям сотрудников полиции (пункт 1 часть 6 стати 46 Федерального закона от 07.02.2011 № 3-ФЗ «О полиции»); </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(пункт 2 часть 6 стати 46 Федерального закона от 07.02.2011 № 3-ФЗ «О полиции»);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сотрудника полиции, умершего вследствие заболевания, полученного в период прохождения службы в полиции (пункт 3 часть 6 стати 46 Федерального закона от 07.02.2011 № 3-ФЗ «О полиции»);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(пункт 4 часть 6 стати 46 Федерального закона от 07.02.2011 № 3-ФЗ «О полиции»);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(пункт 5 часть 6 стати 46 Федерального закона от 07.02.2011 № 3-ФЗ «О полиции»);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находящимся (находившимся) на иждивении сотрудника полиции, гражданина Российской Федерации, указанных в пунктах 1-5 части 6 стати 46 Федерального закона от 07.02.2011 № 3-ФЗ «О полиции»);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сотрудников органов внутренних дел, не являющихся сотрудниками полиции (Федеральный закон от 7 февраля 2011 г. № 3-ФЗ «О полиции»);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детям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lastRenderedPageBreak/>
        <w:t>детям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Внутри одной льготной категории (право на внеочередное или первоочередное предоставление мест в образовательных организациях) заявления родителей (законных представителей) рассматривается по дате подачи заявления.</w:t>
      </w:r>
    </w:p>
    <w:p w:rsidR="00F53FD1" w:rsidRPr="00F53F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 в которых обучаются их братья и (или) сестры.</w:t>
      </w:r>
    </w:p>
    <w:p w:rsidR="006126D1" w:rsidRDefault="00F53FD1" w:rsidP="00F53FD1">
      <w:pPr>
        <w:spacing w:after="0" w:line="240" w:lineRule="auto"/>
        <w:ind w:firstLine="567"/>
        <w:jc w:val="both"/>
        <w:rPr>
          <w:rFonts w:ascii="Times New Roman" w:eastAsia="Times New Roman" w:hAnsi="Times New Roman" w:cs="Times New Roman"/>
          <w:color w:val="000000"/>
          <w:sz w:val="28"/>
          <w:szCs w:val="28"/>
          <w:lang w:eastAsia="ru-RU"/>
        </w:rPr>
      </w:pPr>
      <w:r w:rsidRPr="00F53FD1">
        <w:rPr>
          <w:rFonts w:ascii="Times New Roman" w:eastAsia="Times New Roman" w:hAnsi="Times New Roman" w:cs="Times New Roman"/>
          <w:color w:val="000000"/>
          <w:sz w:val="28"/>
          <w:szCs w:val="28"/>
          <w:lang w:eastAsia="ru-RU"/>
        </w:rPr>
        <w:t>Не допускается предоставление льгот по иным основаниям, не предусмотренным федеральными законами, законами Республики Башкортостан и подзаконными нормативно-правовыми актами.</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0B349C" w:rsidRPr="000B349C" w:rsidRDefault="000B349C" w:rsidP="000B349C">
      <w:pPr>
        <w:spacing w:after="0" w:line="240" w:lineRule="auto"/>
        <w:ind w:firstLine="567"/>
        <w:jc w:val="center"/>
        <w:rPr>
          <w:rFonts w:ascii="Times New Roman" w:eastAsia="Times New Roman" w:hAnsi="Times New Roman" w:cs="Times New Roman"/>
          <w:b/>
          <w:color w:val="000000"/>
          <w:sz w:val="28"/>
          <w:szCs w:val="28"/>
          <w:lang w:eastAsia="ru-RU"/>
        </w:rPr>
      </w:pPr>
      <w:r w:rsidRPr="000B349C">
        <w:rPr>
          <w:rFonts w:ascii="Times New Roman" w:eastAsia="Times New Roman" w:hAnsi="Times New Roman" w:cs="Times New Roman"/>
          <w:b/>
          <w:color w:val="000000"/>
          <w:sz w:val="28"/>
          <w:szCs w:val="28"/>
          <w:lang w:eastAsia="ru-RU"/>
        </w:rPr>
        <w:t>Требования к порядку информирования о предоставлении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ab/>
        <w:t>1.5. Информирование о порядке предоставления Муниципальной услуги осуществляется:</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 непосредственно при личном приеме заявителя в </w:t>
      </w:r>
      <w:r>
        <w:rPr>
          <w:rFonts w:ascii="Times New Roman" w:eastAsia="Times New Roman" w:hAnsi="Times New Roman" w:cs="Times New Roman"/>
          <w:color w:val="000000"/>
          <w:sz w:val="28"/>
          <w:szCs w:val="28"/>
          <w:lang w:eastAsia="ru-RU"/>
        </w:rPr>
        <w:t>Отдел образования</w:t>
      </w:r>
      <w:r w:rsidRPr="000B349C">
        <w:rPr>
          <w:rFonts w:ascii="Times New Roman" w:eastAsia="Times New Roman" w:hAnsi="Times New Roman" w:cs="Times New Roman"/>
          <w:color w:val="000000"/>
          <w:sz w:val="28"/>
          <w:szCs w:val="28"/>
          <w:lang w:eastAsia="ru-RU"/>
        </w:rPr>
        <w:t>, осуществляющем управление в сфере образования, в образовательной организации, осуществляющей образовательную деятельность по программам дошкольного образования, в структурном подразделении Республиканского государственного автономного учреждения Многофункциональный центр предоставления государственных и муниципальных услуг (далее соответственно – Уполномоченный орган, Организация, РГАУ МФЦ);</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по телефону в Уполномоченном органе, Организации или РГАУ МФЦ;</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письменно, в том числе посредством электронной почты, факсимильной связи;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посредством размещения в открытой и доступной форме информации: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на Едином портале государственных и муниципальных услуг (функций) (www.gosuslugi.ru) (далее – ЕПГУ);</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на официальных сайтах Уполномоченного органа и Организации в информационно-телекоммуникационной сети Интернет </w:t>
      </w:r>
      <w:r>
        <w:rPr>
          <w:rFonts w:ascii="Times New Roman" w:eastAsia="Times New Roman" w:hAnsi="Times New Roman" w:cs="Times New Roman"/>
          <w:color w:val="000000"/>
          <w:sz w:val="28"/>
          <w:szCs w:val="28"/>
          <w:lang w:val="en-US" w:eastAsia="ru-RU"/>
        </w:rPr>
        <w:t>http</w:t>
      </w:r>
      <w:r w:rsidRPr="000B349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belokatayoo</w:t>
      </w:r>
      <w:r w:rsidRPr="000B349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u</w:t>
      </w:r>
      <w:bookmarkStart w:id="0" w:name="_GoBack"/>
      <w:bookmarkEnd w:id="0"/>
      <w:r>
        <w:rPr>
          <w:rFonts w:ascii="Times New Roman" w:eastAsia="Times New Roman" w:hAnsi="Times New Roman" w:cs="Times New Roman"/>
          <w:color w:val="000000"/>
          <w:sz w:val="28"/>
          <w:szCs w:val="28"/>
          <w:lang w:val="en-US" w:eastAsia="ru-RU"/>
        </w:rPr>
        <w:t>coz</w:t>
      </w:r>
      <w:r w:rsidRPr="000B349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org</w:t>
      </w:r>
      <w:r w:rsidRPr="000B349C">
        <w:rPr>
          <w:rFonts w:ascii="Times New Roman" w:eastAsia="Times New Roman" w:hAnsi="Times New Roman" w:cs="Times New Roman"/>
          <w:color w:val="000000"/>
          <w:sz w:val="28"/>
          <w:szCs w:val="28"/>
          <w:lang w:eastAsia="ru-RU"/>
        </w:rPr>
        <w:t>/ (далее – официальный сайт), сайте РГАУ МФЦ;</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посредством размещения информации на информационных стендах Уполномоченного органа или Организации.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1.6. Информирование осуществляется по вопросам, касающимся:</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справочной информации о работе </w:t>
      </w:r>
      <w:r>
        <w:rPr>
          <w:rFonts w:ascii="Times New Roman" w:eastAsia="Times New Roman" w:hAnsi="Times New Roman" w:cs="Times New Roman"/>
          <w:color w:val="000000"/>
          <w:sz w:val="28"/>
          <w:szCs w:val="28"/>
          <w:lang w:eastAsia="ru-RU"/>
        </w:rPr>
        <w:t>Отдела образования</w:t>
      </w:r>
      <w:r w:rsidRPr="000B349C">
        <w:rPr>
          <w:rFonts w:ascii="Times New Roman" w:eastAsia="Times New Roman" w:hAnsi="Times New Roman" w:cs="Times New Roman"/>
          <w:color w:val="000000"/>
          <w:sz w:val="28"/>
          <w:szCs w:val="28"/>
          <w:lang w:eastAsia="ru-RU"/>
        </w:rPr>
        <w:t xml:space="preserve"> и Организации;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способов подачи заявления о предоставлении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документов, необходимых для предоставления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порядка и сроков предоставления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порядка получения сведений о ходе </w:t>
      </w:r>
      <w:r w:rsidR="00856E81" w:rsidRPr="000B349C">
        <w:rPr>
          <w:rFonts w:ascii="Times New Roman" w:eastAsia="Times New Roman" w:hAnsi="Times New Roman" w:cs="Times New Roman"/>
          <w:color w:val="000000"/>
          <w:sz w:val="28"/>
          <w:szCs w:val="28"/>
          <w:lang w:eastAsia="ru-RU"/>
        </w:rPr>
        <w:t>рассмотрения заявления</w:t>
      </w:r>
      <w:r w:rsidRPr="000B349C">
        <w:rPr>
          <w:rFonts w:ascii="Times New Roman" w:eastAsia="Times New Roman" w:hAnsi="Times New Roman" w:cs="Times New Roman"/>
          <w:color w:val="000000"/>
          <w:sz w:val="28"/>
          <w:szCs w:val="28"/>
          <w:lang w:eastAsia="ru-RU"/>
        </w:rPr>
        <w:t xml:space="preserve"> о предоставлении Муниципальной услуги и о результатах предоставления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Получение информации по вопросам предоставления Муниципальной услуги осуществляется бесплатно.</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1.7. При устном обращении Заявителя (лично или по телефону) </w:t>
      </w:r>
      <w:r>
        <w:rPr>
          <w:rFonts w:ascii="Times New Roman" w:eastAsia="Times New Roman" w:hAnsi="Times New Roman" w:cs="Times New Roman"/>
          <w:color w:val="000000"/>
          <w:sz w:val="28"/>
          <w:szCs w:val="28"/>
          <w:lang w:eastAsia="ru-RU"/>
        </w:rPr>
        <w:t>специалист Отдела образования</w:t>
      </w:r>
      <w:r w:rsidRPr="000B349C">
        <w:rPr>
          <w:rFonts w:ascii="Times New Roman" w:eastAsia="Times New Roman" w:hAnsi="Times New Roman" w:cs="Times New Roman"/>
          <w:color w:val="000000"/>
          <w:sz w:val="28"/>
          <w:szCs w:val="28"/>
          <w:lang w:eastAsia="ru-RU"/>
        </w:rPr>
        <w:t>, работник Организации, работник РГАУ МФЦ, осуществляющий консультирование, подробно и в вежливой (корректной) форме информирует обратившихся по интересующим вопросам.</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Ответ на телефонный звонок должен начинаться с информации о наименовании органа (организации), в который позвонил Заявитель, фамилии, имени, отчества (последнее – при наличии) и должности лица, принявшего телефонный звонок.</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Если </w:t>
      </w:r>
      <w:r>
        <w:rPr>
          <w:rFonts w:ascii="Times New Roman" w:eastAsia="Times New Roman" w:hAnsi="Times New Roman" w:cs="Times New Roman"/>
          <w:color w:val="000000"/>
          <w:sz w:val="28"/>
          <w:szCs w:val="28"/>
          <w:lang w:eastAsia="ru-RU"/>
        </w:rPr>
        <w:t>специалист Отдела образования</w:t>
      </w:r>
      <w:r w:rsidRPr="000B349C">
        <w:rPr>
          <w:rFonts w:ascii="Times New Roman" w:eastAsia="Times New Roman" w:hAnsi="Times New Roman" w:cs="Times New Roman"/>
          <w:color w:val="000000"/>
          <w:sz w:val="28"/>
          <w:szCs w:val="28"/>
          <w:lang w:eastAsia="ru-RU"/>
        </w:rPr>
        <w:t>, работник Организации или работник РГАУ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изложить обращение в письменной форме; </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lastRenderedPageBreak/>
        <w:t>назначить другое время для консультаций.</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Специалист Отдела образования</w:t>
      </w:r>
      <w:r w:rsidRPr="000B349C">
        <w:rPr>
          <w:rFonts w:ascii="Times New Roman" w:eastAsia="Times New Roman" w:hAnsi="Times New Roman" w:cs="Times New Roman"/>
          <w:color w:val="000000"/>
          <w:sz w:val="28"/>
          <w:szCs w:val="28"/>
          <w:lang w:eastAsia="ru-RU"/>
        </w:rPr>
        <w:t>, работник Организации или работник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Продолжительность информирования по телефону не должна превышать 10 минут.</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Информирование осуществляется в соответствии с графиком приема граждан.</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1.8. По письменному обращению </w:t>
      </w:r>
      <w:r>
        <w:rPr>
          <w:rFonts w:ascii="Times New Roman" w:eastAsia="Times New Roman" w:hAnsi="Times New Roman" w:cs="Times New Roman"/>
          <w:color w:val="000000"/>
          <w:sz w:val="28"/>
          <w:szCs w:val="28"/>
          <w:lang w:eastAsia="ru-RU"/>
        </w:rPr>
        <w:t>специалист Отдела образования</w:t>
      </w:r>
      <w:r w:rsidRPr="000B349C">
        <w:rPr>
          <w:rFonts w:ascii="Times New Roman" w:eastAsia="Times New Roman" w:hAnsi="Times New Roman" w:cs="Times New Roman"/>
          <w:color w:val="000000"/>
          <w:sz w:val="28"/>
          <w:szCs w:val="28"/>
          <w:lang w:eastAsia="ru-RU"/>
        </w:rPr>
        <w:t>, работник Организации, ответственный за предоставление Муниципальной услуги, подробно в письменной форме разъясняет гражданину сведения по вопросам, указанным в пункте 1.8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1.9. На ЕПГУ размещаются сведения, предусмотренные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w:t>
      </w:r>
      <w:r>
        <w:rPr>
          <w:rFonts w:ascii="Times New Roman" w:eastAsia="Times New Roman" w:hAnsi="Times New Roman" w:cs="Times New Roman"/>
          <w:color w:val="000000"/>
          <w:sz w:val="28"/>
          <w:szCs w:val="28"/>
          <w:lang w:eastAsia="ru-RU"/>
        </w:rPr>
        <w:t xml:space="preserve">й Федерации от 24 октября </w:t>
      </w:r>
      <w:r w:rsidRPr="000B349C">
        <w:rPr>
          <w:rFonts w:ascii="Times New Roman" w:eastAsia="Times New Roman" w:hAnsi="Times New Roman" w:cs="Times New Roman"/>
          <w:color w:val="000000"/>
          <w:sz w:val="28"/>
          <w:szCs w:val="28"/>
          <w:lang w:eastAsia="ru-RU"/>
        </w:rPr>
        <w:t xml:space="preserve">2011 </w:t>
      </w:r>
      <w:r w:rsidR="00856E81" w:rsidRPr="000B349C">
        <w:rPr>
          <w:rFonts w:ascii="Times New Roman" w:eastAsia="Times New Roman" w:hAnsi="Times New Roman" w:cs="Times New Roman"/>
          <w:color w:val="000000"/>
          <w:sz w:val="28"/>
          <w:szCs w:val="28"/>
          <w:lang w:eastAsia="ru-RU"/>
        </w:rPr>
        <w:t xml:space="preserve">года </w:t>
      </w:r>
      <w:r w:rsidR="00856E81">
        <w:rPr>
          <w:rFonts w:ascii="Times New Roman" w:eastAsia="Times New Roman" w:hAnsi="Times New Roman" w:cs="Times New Roman"/>
          <w:color w:val="000000"/>
          <w:sz w:val="28"/>
          <w:szCs w:val="28"/>
          <w:lang w:eastAsia="ru-RU"/>
        </w:rPr>
        <w:t>№</w:t>
      </w:r>
      <w:r w:rsidRPr="000B349C">
        <w:rPr>
          <w:rFonts w:ascii="Times New Roman" w:eastAsia="Times New Roman" w:hAnsi="Times New Roman" w:cs="Times New Roman"/>
          <w:color w:val="000000"/>
          <w:sz w:val="28"/>
          <w:szCs w:val="28"/>
          <w:lang w:eastAsia="ru-RU"/>
        </w:rPr>
        <w:t xml:space="preserve"> 861 (с последующими изменениями).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1.10. На официальном сайте </w:t>
      </w:r>
      <w:r>
        <w:rPr>
          <w:rFonts w:ascii="Times New Roman" w:eastAsia="Times New Roman" w:hAnsi="Times New Roman" w:cs="Times New Roman"/>
          <w:color w:val="000000"/>
          <w:sz w:val="28"/>
          <w:szCs w:val="28"/>
          <w:lang w:eastAsia="ru-RU"/>
        </w:rPr>
        <w:t>Отдела образования</w:t>
      </w:r>
      <w:r w:rsidRPr="000B349C">
        <w:rPr>
          <w:rFonts w:ascii="Times New Roman" w:eastAsia="Times New Roman" w:hAnsi="Times New Roman" w:cs="Times New Roman"/>
          <w:color w:val="000000"/>
          <w:sz w:val="28"/>
          <w:szCs w:val="28"/>
          <w:lang w:eastAsia="ru-RU"/>
        </w:rPr>
        <w:t>, Организации размещаются:</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порядок и способы подачи заявления о предоставлении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Организации при обращении заявителя лично, по телефону, посредством электронной почты.</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1.12. Справочная информация об Уполномоченном органе, Организации, РГАУ МФЦ размещена на:</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информационных стендах Уполномоченного органа, Организации;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официальном сайте Уполномоченного органа, Организации, РГАУ МФЦ;</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в государственной информационной системе «Федеральный реестр государственных и муниципальных услуг (функций) Республики Башкортостан» и на ЕПГУ. </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Справочной является информация:</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о месте нахождения и графике работы Уполномоченного органа, Организации, предоставляющей Муниципальную услугу, структурных подразделений РГАУ МФЦ;  </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справочные телефоны структурных подразделений Уполномоченного органа, Организации, предоставляющей Муниципальную услугу, РГАУ МФЦ; </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адреса электронной почты и (или) формы обратной связи Уполномоченного органа, Организации, предоставляющей Муниципальную услугу.</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lastRenderedPageBreak/>
        <w:t>1.13.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1.14.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1.15.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порта</w:t>
      </w:r>
      <w:r w:rsidR="00856E81">
        <w:rPr>
          <w:rFonts w:ascii="Times New Roman" w:eastAsia="Times New Roman" w:hAnsi="Times New Roman" w:cs="Times New Roman"/>
          <w:color w:val="000000"/>
          <w:sz w:val="28"/>
          <w:szCs w:val="28"/>
          <w:lang w:eastAsia="ru-RU"/>
        </w:rPr>
        <w:t>ле электронной очереди https://</w:t>
      </w:r>
      <w:r w:rsidRPr="000B349C">
        <w:rPr>
          <w:rFonts w:ascii="Times New Roman" w:eastAsia="Times New Roman" w:hAnsi="Times New Roman" w:cs="Times New Roman"/>
          <w:color w:val="000000"/>
          <w:sz w:val="28"/>
          <w:szCs w:val="28"/>
          <w:lang w:eastAsia="ru-RU"/>
        </w:rPr>
        <w:t>edu-rb.ru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0B349C" w:rsidRPr="000B349C" w:rsidRDefault="000B349C" w:rsidP="000B349C">
      <w:pPr>
        <w:spacing w:after="0" w:line="240" w:lineRule="auto"/>
        <w:ind w:firstLine="567"/>
        <w:jc w:val="center"/>
        <w:rPr>
          <w:rFonts w:ascii="Times New Roman" w:eastAsia="Times New Roman" w:hAnsi="Times New Roman" w:cs="Times New Roman"/>
          <w:b/>
          <w:color w:val="000000"/>
          <w:sz w:val="28"/>
          <w:szCs w:val="28"/>
          <w:lang w:eastAsia="ru-RU"/>
        </w:rPr>
      </w:pPr>
      <w:r w:rsidRPr="000B349C">
        <w:rPr>
          <w:rFonts w:ascii="Times New Roman" w:eastAsia="Times New Roman" w:hAnsi="Times New Roman" w:cs="Times New Roman"/>
          <w:b/>
          <w:color w:val="000000"/>
          <w:sz w:val="28"/>
          <w:szCs w:val="28"/>
          <w:lang w:eastAsia="ru-RU"/>
        </w:rPr>
        <w:t>II. Стандарт предоставления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p>
    <w:p w:rsidR="000B349C" w:rsidRPr="000B349C" w:rsidRDefault="000B349C" w:rsidP="000B349C">
      <w:pPr>
        <w:spacing w:after="0" w:line="240" w:lineRule="auto"/>
        <w:ind w:firstLine="567"/>
        <w:jc w:val="center"/>
        <w:rPr>
          <w:rFonts w:ascii="Times New Roman" w:eastAsia="Times New Roman" w:hAnsi="Times New Roman" w:cs="Times New Roman"/>
          <w:b/>
          <w:color w:val="000000"/>
          <w:sz w:val="28"/>
          <w:szCs w:val="28"/>
          <w:lang w:eastAsia="ru-RU"/>
        </w:rPr>
      </w:pPr>
      <w:r w:rsidRPr="000B349C">
        <w:rPr>
          <w:rFonts w:ascii="Times New Roman" w:eastAsia="Times New Roman" w:hAnsi="Times New Roman" w:cs="Times New Roman"/>
          <w:b/>
          <w:color w:val="000000"/>
          <w:sz w:val="28"/>
          <w:szCs w:val="28"/>
          <w:lang w:eastAsia="ru-RU"/>
        </w:rPr>
        <w:t>Наименование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2.1 Постановка на учет и зачисление детей в образовательные учреждения, реализующие образовательную программу дошкольного образования (детские сады).</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p>
    <w:p w:rsidR="000B349C" w:rsidRPr="002E7EF2" w:rsidRDefault="000B349C" w:rsidP="002E7EF2">
      <w:pPr>
        <w:spacing w:after="0" w:line="240" w:lineRule="auto"/>
        <w:ind w:firstLine="567"/>
        <w:jc w:val="center"/>
        <w:rPr>
          <w:rFonts w:ascii="Times New Roman" w:eastAsia="Times New Roman" w:hAnsi="Times New Roman" w:cs="Times New Roman"/>
          <w:b/>
          <w:color w:val="000000"/>
          <w:sz w:val="28"/>
          <w:szCs w:val="28"/>
          <w:lang w:eastAsia="ru-RU"/>
        </w:rPr>
      </w:pPr>
      <w:r w:rsidRPr="002E7EF2">
        <w:rPr>
          <w:rFonts w:ascii="Times New Roman" w:eastAsia="Times New Roman" w:hAnsi="Times New Roman" w:cs="Times New Roman"/>
          <w:b/>
          <w:color w:val="000000"/>
          <w:sz w:val="28"/>
          <w:szCs w:val="28"/>
          <w:lang w:eastAsia="ru-RU"/>
        </w:rPr>
        <w:t>Наименование органа местного самоуправления (организации), предоставляющего (щей) Муниципальную услугу</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 xml:space="preserve">2.2. Муниципальная услуга предоставляется </w:t>
      </w:r>
      <w:r w:rsidR="002E7EF2">
        <w:rPr>
          <w:rFonts w:ascii="Times New Roman" w:eastAsia="Times New Roman" w:hAnsi="Times New Roman" w:cs="Times New Roman"/>
          <w:color w:val="000000"/>
          <w:sz w:val="28"/>
          <w:szCs w:val="28"/>
          <w:lang w:eastAsia="ru-RU"/>
        </w:rPr>
        <w:t>Отделом образования Белокатайского района</w:t>
      </w:r>
      <w:r w:rsidRPr="000B349C">
        <w:rPr>
          <w:rFonts w:ascii="Times New Roman" w:eastAsia="Times New Roman" w:hAnsi="Times New Roman" w:cs="Times New Roman"/>
          <w:color w:val="000000"/>
          <w:sz w:val="28"/>
          <w:szCs w:val="28"/>
          <w:lang w:eastAsia="ru-RU"/>
        </w:rPr>
        <w:t>, а также Организацией.</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2.3. В предоставлении Муниципальной услуги принимают участие РГАУ МФЦ при наличии соответствующего соглашения о взаимодействии.</w:t>
      </w:r>
      <w:r w:rsidRPr="000B349C">
        <w:rPr>
          <w:rFonts w:ascii="Times New Roman" w:eastAsia="Times New Roman" w:hAnsi="Times New Roman" w:cs="Times New Roman"/>
          <w:color w:val="000000"/>
          <w:sz w:val="28"/>
          <w:szCs w:val="28"/>
          <w:lang w:eastAsia="ru-RU"/>
        </w:rPr>
        <w:tab/>
        <w:t xml:space="preserve">При предоставлении муниципальной услуги </w:t>
      </w:r>
      <w:r w:rsidR="002E7EF2">
        <w:rPr>
          <w:rFonts w:ascii="Times New Roman" w:eastAsia="Times New Roman" w:hAnsi="Times New Roman" w:cs="Times New Roman"/>
          <w:color w:val="000000"/>
          <w:sz w:val="28"/>
          <w:szCs w:val="28"/>
          <w:lang w:eastAsia="ru-RU"/>
        </w:rPr>
        <w:t>Отдел образования</w:t>
      </w:r>
      <w:r w:rsidRPr="000B349C">
        <w:rPr>
          <w:rFonts w:ascii="Times New Roman" w:eastAsia="Times New Roman" w:hAnsi="Times New Roman" w:cs="Times New Roman"/>
          <w:color w:val="000000"/>
          <w:sz w:val="28"/>
          <w:szCs w:val="28"/>
          <w:lang w:eastAsia="ru-RU"/>
        </w:rPr>
        <w:t xml:space="preserve"> взаимодействует с: </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Министерством внутренних дел Российской Федерации в целях получения информации (подтверждения) о регистрации ребенка по месту жительства или по месту пребывания;</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Федеральной налоговой службой Российской Федерации.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p>
    <w:p w:rsidR="000B349C" w:rsidRPr="002E7EF2" w:rsidRDefault="000B349C" w:rsidP="002E7EF2">
      <w:pPr>
        <w:spacing w:after="0" w:line="240" w:lineRule="auto"/>
        <w:ind w:firstLine="567"/>
        <w:jc w:val="center"/>
        <w:rPr>
          <w:rFonts w:ascii="Times New Roman" w:eastAsia="Times New Roman" w:hAnsi="Times New Roman" w:cs="Times New Roman"/>
          <w:b/>
          <w:color w:val="000000"/>
          <w:sz w:val="28"/>
          <w:szCs w:val="28"/>
          <w:lang w:eastAsia="ru-RU"/>
        </w:rPr>
      </w:pPr>
      <w:r w:rsidRPr="002E7EF2">
        <w:rPr>
          <w:rFonts w:ascii="Times New Roman" w:eastAsia="Times New Roman" w:hAnsi="Times New Roman" w:cs="Times New Roman"/>
          <w:b/>
          <w:color w:val="000000"/>
          <w:sz w:val="28"/>
          <w:szCs w:val="28"/>
          <w:lang w:eastAsia="ru-RU"/>
        </w:rPr>
        <w:t>Описание результата предоставления Муниципальной услуги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ab/>
        <w:t>2.5. Результатом предоставления Муниципальной услуги являются:</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ab/>
        <w:t>постановка ребенка на учет для зачисления в Организацию, присвоение номера очереди;</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ab/>
        <w:t>приказ о зачислении ребенка в Организацию;</w:t>
      </w:r>
    </w:p>
    <w:p w:rsidR="000B349C" w:rsidRPr="000B349C"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tab/>
        <w:t>отказ в постановке ребенка на учет для зачисления в Организацию;</w:t>
      </w:r>
    </w:p>
    <w:p w:rsidR="00F53FD1" w:rsidRDefault="000B349C" w:rsidP="000B349C">
      <w:pPr>
        <w:spacing w:after="0" w:line="240" w:lineRule="auto"/>
        <w:ind w:firstLine="567"/>
        <w:jc w:val="both"/>
        <w:rPr>
          <w:rFonts w:ascii="Times New Roman" w:eastAsia="Times New Roman" w:hAnsi="Times New Roman" w:cs="Times New Roman"/>
          <w:color w:val="000000"/>
          <w:sz w:val="28"/>
          <w:szCs w:val="28"/>
          <w:lang w:eastAsia="ru-RU"/>
        </w:rPr>
      </w:pPr>
      <w:r w:rsidRPr="000B349C">
        <w:rPr>
          <w:rFonts w:ascii="Times New Roman" w:eastAsia="Times New Roman" w:hAnsi="Times New Roman" w:cs="Times New Roman"/>
          <w:color w:val="000000"/>
          <w:sz w:val="28"/>
          <w:szCs w:val="28"/>
          <w:lang w:eastAsia="ru-RU"/>
        </w:rPr>
        <w:lastRenderedPageBreak/>
        <w:tab/>
        <w:t>отказ в зачислении ребенка в Организацию.</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2E7EF2" w:rsidRPr="002E7EF2" w:rsidRDefault="002E7EF2" w:rsidP="002E7EF2">
      <w:pPr>
        <w:spacing w:after="0" w:line="240" w:lineRule="auto"/>
        <w:ind w:firstLine="567"/>
        <w:jc w:val="center"/>
        <w:rPr>
          <w:rFonts w:ascii="Times New Roman" w:eastAsia="Times New Roman" w:hAnsi="Times New Roman" w:cs="Times New Roman"/>
          <w:b/>
          <w:color w:val="000000"/>
          <w:sz w:val="28"/>
          <w:szCs w:val="28"/>
          <w:lang w:eastAsia="ru-RU"/>
        </w:rPr>
      </w:pPr>
      <w:r w:rsidRPr="002E7EF2">
        <w:rPr>
          <w:rFonts w:ascii="Times New Roman" w:eastAsia="Times New Roman" w:hAnsi="Times New Roman" w:cs="Times New Roman"/>
          <w:b/>
          <w:color w:val="000000"/>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предоставлениямуниципальной услуги</w:t>
      </w:r>
    </w:p>
    <w:p w:rsidR="002E7EF2" w:rsidRPr="002E7EF2" w:rsidRDefault="002E7EF2" w:rsidP="002E7EF2">
      <w:pPr>
        <w:spacing w:after="0" w:line="240" w:lineRule="auto"/>
        <w:ind w:firstLine="567"/>
        <w:jc w:val="both"/>
        <w:rPr>
          <w:rFonts w:ascii="Times New Roman" w:eastAsia="Times New Roman" w:hAnsi="Times New Roman" w:cs="Times New Roman"/>
          <w:color w:val="000000"/>
          <w:sz w:val="28"/>
          <w:szCs w:val="28"/>
          <w:lang w:eastAsia="ru-RU"/>
        </w:rPr>
      </w:pPr>
    </w:p>
    <w:p w:rsidR="002E7EF2" w:rsidRPr="002E7EF2" w:rsidRDefault="002E7EF2" w:rsidP="002E7EF2">
      <w:pPr>
        <w:spacing w:after="0" w:line="240" w:lineRule="auto"/>
        <w:ind w:firstLine="567"/>
        <w:jc w:val="both"/>
        <w:rPr>
          <w:rFonts w:ascii="Times New Roman" w:eastAsia="Times New Roman" w:hAnsi="Times New Roman" w:cs="Times New Roman"/>
          <w:color w:val="000000"/>
          <w:sz w:val="28"/>
          <w:szCs w:val="28"/>
          <w:lang w:eastAsia="ru-RU"/>
        </w:rPr>
      </w:pPr>
      <w:r w:rsidRPr="002E7EF2">
        <w:rPr>
          <w:rFonts w:ascii="Times New Roman" w:eastAsia="Times New Roman" w:hAnsi="Times New Roman" w:cs="Times New Roman"/>
          <w:color w:val="000000"/>
          <w:sz w:val="28"/>
          <w:szCs w:val="28"/>
          <w:lang w:eastAsia="ru-RU"/>
        </w:rPr>
        <w:t xml:space="preserve">2.6. Срок постановки на учет для зачисления в Организацию не должен превышать 3 рабочих дней с момента подачи заявления в </w:t>
      </w:r>
      <w:r>
        <w:rPr>
          <w:rFonts w:ascii="Times New Roman" w:eastAsia="Times New Roman" w:hAnsi="Times New Roman" w:cs="Times New Roman"/>
          <w:color w:val="000000"/>
          <w:sz w:val="28"/>
          <w:szCs w:val="28"/>
          <w:lang w:eastAsia="ru-RU"/>
        </w:rPr>
        <w:t>Отдел образования</w:t>
      </w:r>
      <w:r w:rsidRPr="002E7EF2">
        <w:rPr>
          <w:rFonts w:ascii="Times New Roman" w:eastAsia="Times New Roman" w:hAnsi="Times New Roman" w:cs="Times New Roman"/>
          <w:color w:val="000000"/>
          <w:sz w:val="28"/>
          <w:szCs w:val="28"/>
          <w:lang w:eastAsia="ru-RU"/>
        </w:rPr>
        <w:t>. Комплектование Организаций осуществляется с июня по август текущего года.  По итогам комплектования Заявителям (представителям) выдаётся направление. Прием и зачисление ребенка в Организацию осуществляется в течение всего календарного го</w:t>
      </w:r>
      <w:r w:rsidR="000D4E54">
        <w:rPr>
          <w:rFonts w:ascii="Times New Roman" w:eastAsia="Times New Roman" w:hAnsi="Times New Roman" w:cs="Times New Roman"/>
          <w:color w:val="000000"/>
          <w:sz w:val="28"/>
          <w:szCs w:val="28"/>
          <w:lang w:eastAsia="ru-RU"/>
        </w:rPr>
        <w:t>да при наличии свободных мест.</w:t>
      </w:r>
    </w:p>
    <w:p w:rsidR="002E7EF2" w:rsidRPr="002E7EF2" w:rsidRDefault="002E7EF2" w:rsidP="002E7EF2">
      <w:pPr>
        <w:spacing w:after="0" w:line="240" w:lineRule="auto"/>
        <w:ind w:firstLine="567"/>
        <w:jc w:val="both"/>
        <w:rPr>
          <w:rFonts w:ascii="Times New Roman" w:eastAsia="Times New Roman" w:hAnsi="Times New Roman" w:cs="Times New Roman"/>
          <w:color w:val="000000"/>
          <w:sz w:val="28"/>
          <w:szCs w:val="28"/>
          <w:lang w:eastAsia="ru-RU"/>
        </w:rPr>
      </w:pPr>
      <w:r w:rsidRPr="002E7EF2">
        <w:rPr>
          <w:rFonts w:ascii="Times New Roman" w:eastAsia="Times New Roman" w:hAnsi="Times New Roman" w:cs="Times New Roman"/>
          <w:color w:val="000000"/>
          <w:sz w:val="28"/>
          <w:szCs w:val="28"/>
          <w:lang w:eastAsia="ru-RU"/>
        </w:rPr>
        <w:t>Срок предоставления Муниципальной услуги в части зачисления ребенка в Организацию - 30 календарных дней со дня получ</w:t>
      </w:r>
      <w:r w:rsidR="000D4E54">
        <w:rPr>
          <w:rFonts w:ascii="Times New Roman" w:eastAsia="Times New Roman" w:hAnsi="Times New Roman" w:cs="Times New Roman"/>
          <w:color w:val="000000"/>
          <w:sz w:val="28"/>
          <w:szCs w:val="28"/>
          <w:lang w:eastAsia="ru-RU"/>
        </w:rPr>
        <w:t>ения направления в Организацию.</w:t>
      </w:r>
    </w:p>
    <w:p w:rsidR="002E7EF2" w:rsidRPr="002E7EF2" w:rsidRDefault="002E7EF2" w:rsidP="002E7EF2">
      <w:pPr>
        <w:spacing w:after="0" w:line="240" w:lineRule="auto"/>
        <w:ind w:firstLine="567"/>
        <w:jc w:val="both"/>
        <w:rPr>
          <w:rFonts w:ascii="Times New Roman" w:eastAsia="Times New Roman" w:hAnsi="Times New Roman" w:cs="Times New Roman"/>
          <w:color w:val="000000"/>
          <w:sz w:val="28"/>
          <w:szCs w:val="28"/>
          <w:lang w:eastAsia="ru-RU"/>
        </w:rPr>
      </w:pPr>
      <w:r w:rsidRPr="002E7EF2">
        <w:rPr>
          <w:rFonts w:ascii="Times New Roman" w:eastAsia="Times New Roman" w:hAnsi="Times New Roman" w:cs="Times New Roman"/>
          <w:color w:val="000000"/>
          <w:sz w:val="28"/>
          <w:szCs w:val="28"/>
          <w:lang w:eastAsia="ru-RU"/>
        </w:rPr>
        <w:t xml:space="preserve">Издание приказа о зачислении ребенка в Организацию осуществляется в течение 3 рабочих дней после заключения договора. </w:t>
      </w:r>
    </w:p>
    <w:p w:rsidR="002E7EF2" w:rsidRPr="002E7EF2" w:rsidRDefault="002E7EF2" w:rsidP="002E7EF2">
      <w:pPr>
        <w:spacing w:after="0" w:line="240" w:lineRule="auto"/>
        <w:ind w:firstLine="567"/>
        <w:jc w:val="both"/>
        <w:rPr>
          <w:rFonts w:ascii="Times New Roman" w:eastAsia="Times New Roman" w:hAnsi="Times New Roman" w:cs="Times New Roman"/>
          <w:color w:val="000000"/>
          <w:sz w:val="28"/>
          <w:szCs w:val="28"/>
          <w:lang w:eastAsia="ru-RU"/>
        </w:rPr>
      </w:pPr>
      <w:r w:rsidRPr="002E7EF2">
        <w:rPr>
          <w:rFonts w:ascii="Times New Roman" w:eastAsia="Times New Roman" w:hAnsi="Times New Roman" w:cs="Times New Roman"/>
          <w:color w:val="000000"/>
          <w:sz w:val="28"/>
          <w:szCs w:val="28"/>
          <w:lang w:eastAsia="ru-RU"/>
        </w:rPr>
        <w:t>Датой подачи заявления при личном обращении Заявителя в Администрацию считается день подачи заявления с приложением</w:t>
      </w:r>
      <w:r>
        <w:rPr>
          <w:rFonts w:ascii="Times New Roman" w:eastAsia="Times New Roman" w:hAnsi="Times New Roman" w:cs="Times New Roman"/>
          <w:color w:val="000000"/>
          <w:sz w:val="28"/>
          <w:szCs w:val="28"/>
          <w:lang w:eastAsia="ru-RU"/>
        </w:rPr>
        <w:t>,</w:t>
      </w:r>
      <w:r w:rsidRPr="002E7EF2">
        <w:rPr>
          <w:rFonts w:ascii="Times New Roman" w:eastAsia="Times New Roman" w:hAnsi="Times New Roman" w:cs="Times New Roman"/>
          <w:color w:val="000000"/>
          <w:sz w:val="28"/>
          <w:szCs w:val="28"/>
          <w:lang w:eastAsia="ru-RU"/>
        </w:rPr>
        <w:t xml:space="preserve"> предусмотренных пунктом 2.8. Административного регламента надлежащим образом оформленных документов.</w:t>
      </w:r>
    </w:p>
    <w:p w:rsidR="002E7EF2" w:rsidRPr="002E7EF2" w:rsidRDefault="002E7EF2" w:rsidP="002E7EF2">
      <w:pPr>
        <w:spacing w:after="0" w:line="240" w:lineRule="auto"/>
        <w:ind w:firstLine="567"/>
        <w:jc w:val="both"/>
        <w:rPr>
          <w:rFonts w:ascii="Times New Roman" w:eastAsia="Times New Roman" w:hAnsi="Times New Roman" w:cs="Times New Roman"/>
          <w:color w:val="000000"/>
          <w:sz w:val="28"/>
          <w:szCs w:val="28"/>
          <w:lang w:eastAsia="ru-RU"/>
        </w:rPr>
      </w:pPr>
      <w:r w:rsidRPr="002E7EF2">
        <w:rPr>
          <w:rFonts w:ascii="Times New Roman" w:eastAsia="Times New Roman" w:hAnsi="Times New Roman" w:cs="Times New Roman"/>
          <w:color w:val="000000"/>
          <w:sz w:val="28"/>
          <w:szCs w:val="28"/>
          <w:lang w:eastAsia="ru-RU"/>
        </w:rPr>
        <w:t xml:space="preserve">Датой подачи заявления в форме электронного документа с использованием ЕПГУ считается день направления Заявителю электронного сообщения о приеме заявления. </w:t>
      </w:r>
    </w:p>
    <w:p w:rsidR="002E7EF2" w:rsidRPr="002E7EF2" w:rsidRDefault="002E7EF2" w:rsidP="002E7EF2">
      <w:pPr>
        <w:spacing w:after="0" w:line="240" w:lineRule="auto"/>
        <w:ind w:firstLine="567"/>
        <w:jc w:val="both"/>
        <w:rPr>
          <w:rFonts w:ascii="Times New Roman" w:eastAsia="Times New Roman" w:hAnsi="Times New Roman" w:cs="Times New Roman"/>
          <w:color w:val="000000"/>
          <w:sz w:val="28"/>
          <w:szCs w:val="28"/>
          <w:lang w:eastAsia="ru-RU"/>
        </w:rPr>
      </w:pPr>
      <w:r w:rsidRPr="002E7EF2">
        <w:rPr>
          <w:rFonts w:ascii="Times New Roman" w:eastAsia="Times New Roman" w:hAnsi="Times New Roman" w:cs="Times New Roman"/>
          <w:color w:val="000000"/>
          <w:sz w:val="28"/>
          <w:szCs w:val="28"/>
          <w:lang w:eastAsia="ru-RU"/>
        </w:rPr>
        <w:t xml:space="preserve">Датой подачи заявления при обращении в РГАУ МФЦ считается день передачи РГАУ МФЦ в </w:t>
      </w:r>
      <w:r>
        <w:rPr>
          <w:rFonts w:ascii="Times New Roman" w:eastAsia="Times New Roman" w:hAnsi="Times New Roman" w:cs="Times New Roman"/>
          <w:color w:val="000000"/>
          <w:sz w:val="28"/>
          <w:szCs w:val="28"/>
          <w:lang w:eastAsia="ru-RU"/>
        </w:rPr>
        <w:t>Отдел образования</w:t>
      </w:r>
      <w:r w:rsidRPr="002E7EF2">
        <w:rPr>
          <w:rFonts w:ascii="Times New Roman" w:eastAsia="Times New Roman" w:hAnsi="Times New Roman" w:cs="Times New Roman"/>
          <w:color w:val="000000"/>
          <w:sz w:val="28"/>
          <w:szCs w:val="28"/>
          <w:lang w:eastAsia="ru-RU"/>
        </w:rPr>
        <w:t xml:space="preserve"> заявления с приложением предусмотренных пунктом 2.8. Административного регламента надлежащим образом оформленных документов.</w:t>
      </w:r>
    </w:p>
    <w:p w:rsidR="00F53FD1" w:rsidRDefault="002E7EF2" w:rsidP="002E7EF2">
      <w:pPr>
        <w:spacing w:after="0" w:line="240" w:lineRule="auto"/>
        <w:ind w:firstLine="567"/>
        <w:jc w:val="both"/>
        <w:rPr>
          <w:rFonts w:ascii="Times New Roman" w:eastAsia="Times New Roman" w:hAnsi="Times New Roman" w:cs="Times New Roman"/>
          <w:color w:val="000000"/>
          <w:sz w:val="28"/>
          <w:szCs w:val="28"/>
          <w:lang w:eastAsia="ru-RU"/>
        </w:rPr>
      </w:pPr>
      <w:r w:rsidRPr="002E7EF2">
        <w:rPr>
          <w:rFonts w:ascii="Times New Roman" w:eastAsia="Times New Roman" w:hAnsi="Times New Roman" w:cs="Times New Roman"/>
          <w:color w:val="000000"/>
          <w:sz w:val="28"/>
          <w:szCs w:val="28"/>
          <w:lang w:eastAsia="ru-RU"/>
        </w:rPr>
        <w:t>Датой подачи заявления через подсистему «Единая республиканская очередь в дошкольные образовательные организации в электронном виде» государственной информационной системы «Единая электронная образовательная среда Республики Башкортостан» (https://edu-rb.ru/) (далее – Система) считается день подачи заявления с приложением предусмотренных пунктом 2.8. Административного регламента надлежащим образом оформленных документов.</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EC56F7" w:rsidRPr="00EC56F7" w:rsidRDefault="00EC56F7" w:rsidP="00EC56F7">
      <w:pPr>
        <w:spacing w:after="0" w:line="240" w:lineRule="auto"/>
        <w:ind w:firstLine="567"/>
        <w:jc w:val="center"/>
        <w:rPr>
          <w:rFonts w:ascii="Times New Roman" w:eastAsia="Times New Roman" w:hAnsi="Times New Roman" w:cs="Times New Roman"/>
          <w:b/>
          <w:color w:val="000000"/>
          <w:sz w:val="28"/>
          <w:szCs w:val="28"/>
          <w:lang w:eastAsia="ru-RU"/>
        </w:rPr>
      </w:pPr>
      <w:r w:rsidRPr="00EC56F7">
        <w:rPr>
          <w:rFonts w:ascii="Times New Roman" w:eastAsia="Times New Roman" w:hAnsi="Times New Roman" w:cs="Times New Roman"/>
          <w:b/>
          <w:color w:val="000000"/>
          <w:sz w:val="28"/>
          <w:szCs w:val="28"/>
          <w:lang w:eastAsia="ru-RU"/>
        </w:rPr>
        <w:t>Нормативные правовые акты, регулирующие</w:t>
      </w:r>
    </w:p>
    <w:p w:rsidR="00EC56F7" w:rsidRPr="00EC56F7" w:rsidRDefault="00EC56F7" w:rsidP="00EC56F7">
      <w:pPr>
        <w:spacing w:after="0" w:line="240" w:lineRule="auto"/>
        <w:ind w:firstLine="567"/>
        <w:jc w:val="center"/>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b/>
          <w:color w:val="000000"/>
          <w:sz w:val="28"/>
          <w:szCs w:val="28"/>
          <w:lang w:eastAsia="ru-RU"/>
        </w:rPr>
        <w:t>предоставление Муниципальной услуги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на ЕПГУ.</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p>
    <w:p w:rsidR="00EC56F7" w:rsidRPr="00EC56F7" w:rsidRDefault="00EC56F7" w:rsidP="00EC56F7">
      <w:pPr>
        <w:spacing w:after="0" w:line="240" w:lineRule="auto"/>
        <w:ind w:firstLine="567"/>
        <w:jc w:val="center"/>
        <w:rPr>
          <w:rFonts w:ascii="Times New Roman" w:eastAsia="Times New Roman" w:hAnsi="Times New Roman" w:cs="Times New Roman"/>
          <w:b/>
          <w:color w:val="000000"/>
          <w:sz w:val="28"/>
          <w:szCs w:val="28"/>
          <w:lang w:eastAsia="ru-RU"/>
        </w:rPr>
      </w:pPr>
      <w:r w:rsidRPr="00EC56F7">
        <w:rPr>
          <w:rFonts w:ascii="Times New Roman" w:eastAsia="Times New Roman" w:hAnsi="Times New Roman" w:cs="Times New Roman"/>
          <w:b/>
          <w:color w:val="000000"/>
          <w:sz w:val="28"/>
          <w:szCs w:val="28"/>
          <w:lang w:eastAsia="ru-RU"/>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2.8 Исчерпывающий перечень документов, необходимых в соответствии с нормативными правовыми актами для постановки ребенка на учет для зачисления в Организацию, подлежащих представлению Заявителем:</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2.8.1. Заявление по форме, приведенной в приложении № 1 к настоящему Административному регламенту, поданное в адрес Уполномоченного органа следующими способами: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1) в форме документа на бумажном носителе – посредством личного обращения в </w:t>
      </w:r>
      <w:r>
        <w:rPr>
          <w:rFonts w:ascii="Times New Roman" w:eastAsia="Times New Roman" w:hAnsi="Times New Roman" w:cs="Times New Roman"/>
          <w:color w:val="000000"/>
          <w:sz w:val="28"/>
          <w:szCs w:val="28"/>
          <w:lang w:eastAsia="ru-RU"/>
        </w:rPr>
        <w:t>Отдел образования</w:t>
      </w:r>
      <w:r w:rsidRPr="00EC56F7">
        <w:rPr>
          <w:rFonts w:ascii="Times New Roman" w:eastAsia="Times New Roman" w:hAnsi="Times New Roman" w:cs="Times New Roman"/>
          <w:color w:val="000000"/>
          <w:sz w:val="28"/>
          <w:szCs w:val="28"/>
          <w:lang w:eastAsia="ru-RU"/>
        </w:rPr>
        <w:t>, через структурное подразделение РГАУ МФЦ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 путем заполнения формы запроса через «Личный кабинет» ЕПГУ (далее - отправление в электронной форме);</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3) путем заполнения заявления через Систему электронной очереди https://edu-rb.ru.</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2.8.2. Документ, удостоверяющий личность родителя (законного представителя) ребёнка,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w:t>
      </w:r>
      <w:r>
        <w:rPr>
          <w:rFonts w:ascii="Times New Roman" w:eastAsia="Times New Roman" w:hAnsi="Times New Roman" w:cs="Times New Roman"/>
          <w:color w:val="000000"/>
          <w:sz w:val="28"/>
          <w:szCs w:val="28"/>
          <w:lang w:eastAsia="ru-RU"/>
        </w:rPr>
        <w:t xml:space="preserve">а от 25 июля 2002г. </w:t>
      </w:r>
      <w:r w:rsidRPr="00EC56F7">
        <w:rPr>
          <w:rFonts w:ascii="Times New Roman" w:eastAsia="Times New Roman" w:hAnsi="Times New Roman" w:cs="Times New Roman"/>
          <w:color w:val="000000"/>
          <w:sz w:val="28"/>
          <w:szCs w:val="28"/>
          <w:lang w:eastAsia="ru-RU"/>
        </w:rPr>
        <w:t xml:space="preserve">№ 115-ФЗ «О правовом положении иностранных граждан в Российской Федерации»; </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2.8.3. Документ, подтверждающий установление опеки (при необходимости);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2.8.4. </w:t>
      </w:r>
      <w:r w:rsidRPr="00EC56F7">
        <w:rPr>
          <w:rFonts w:ascii="Times New Roman" w:eastAsia="Times New Roman" w:hAnsi="Times New Roman" w:cs="Times New Roman"/>
          <w:color w:val="000000"/>
          <w:sz w:val="28"/>
          <w:szCs w:val="28"/>
          <w:lang w:eastAsia="ru-RU"/>
        </w:rPr>
        <w:t>Документ, подтверждающий потребность в обучении в группе оздоровительной направленности (при необходимости).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 2.8.5. Для направления родители (законные представители) ребенка дополнительно предъявляют документ, подтверждающий наличие право на специальные меры поддержки (гарантии) отдельных категорий граждан и их семей (при необходимости).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В случае наличия у заявителя права на специальные меры поддержки (гарантии) к заявлению прикладываются документы:</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для детей граждан, подвергшихся воздействию радиации вследствие катастрофы на Чернобыльской АЭС (часть 12 статья 14 Закона Российской Федерации от 15.05.1991 № 1244-1 «О социальной защите граждан, подвергшихся воздействию радиации вследствие катастрофы на Чернобыльской АЭС» - удостоверение единого образца гражданам, подвергшимся радиационному воздействию вследствие катастрофы на Чернобыльской АЭС;  </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для детей граждан, эвакуированных из зоны отчуждения и переселенных (переселяемых) из зоны отселения вследствие катастрофы на Чернобыльской АЭС (часть 12 статья 17 Закона Российской Федерации от 15.05.1991             № 1244-1 «О социальной защите граждан, подвергшихся воздействию радиации вследствие катастрофы на Чернобыльской АЭС» - удостоверение единого образца </w:t>
      </w:r>
      <w:r w:rsidRPr="00EC56F7">
        <w:rPr>
          <w:rFonts w:ascii="Times New Roman" w:eastAsia="Times New Roman" w:hAnsi="Times New Roman" w:cs="Times New Roman"/>
          <w:color w:val="000000"/>
          <w:sz w:val="28"/>
          <w:szCs w:val="28"/>
          <w:lang w:eastAsia="ru-RU"/>
        </w:rPr>
        <w:lastRenderedPageBreak/>
        <w:t xml:space="preserve">гражданам, эвакуированных из зоны отчуждения и переселенных (переселяемых) из зоны отселения вследствие катастрофы на Чернобыльской АЭС;       </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граждан из подразделений особого риска, а также семей, потерявших кормильца из числа этих граждан (постановление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 удостоверение единого образца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инвалидам вследствие чернобыльской катастрофы;</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погибших (пропавших без вести), умерших, ставших инвалидами военнослужащих и сотрудников  боевых действий на территории Южной Осетии и Абхазии (Постановление Правительства 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 медицинское свидетельство о смерти, справка, выдаваемая федеральными государственными учреждениями медико-социальной экспертизы, выписка из акта освидетельствования гражданина, признанного инвалидом, решение суда;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для детей участников боевых действий на территории Республики Дагестан (Постановление Правительства РФ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w:t>
      </w:r>
      <w:r>
        <w:rPr>
          <w:rFonts w:ascii="Times New Roman" w:eastAsia="Times New Roman" w:hAnsi="Times New Roman" w:cs="Times New Roman"/>
          <w:color w:val="000000"/>
          <w:sz w:val="28"/>
          <w:szCs w:val="28"/>
          <w:lang w:eastAsia="ru-RU"/>
        </w:rPr>
        <w:t xml:space="preserve">непосредственно участвовавших </w:t>
      </w:r>
      <w:r w:rsidRPr="00EC56F7">
        <w:rPr>
          <w:rFonts w:ascii="Times New Roman" w:eastAsia="Times New Roman" w:hAnsi="Times New Roman" w:cs="Times New Roman"/>
          <w:color w:val="000000"/>
          <w:sz w:val="28"/>
          <w:szCs w:val="28"/>
          <w:lang w:eastAsia="ru-RU"/>
        </w:rPr>
        <w:t>в борьбе с терроризмом на территории Республики Дагестан и погибших (пропавших без вести), умерши</w:t>
      </w:r>
      <w:r>
        <w:rPr>
          <w:rFonts w:ascii="Times New Roman" w:eastAsia="Times New Roman" w:hAnsi="Times New Roman" w:cs="Times New Roman"/>
          <w:color w:val="000000"/>
          <w:sz w:val="28"/>
          <w:szCs w:val="28"/>
          <w:lang w:eastAsia="ru-RU"/>
        </w:rPr>
        <w:t>х, ставших инвалидами в связи</w:t>
      </w:r>
      <w:r w:rsidRPr="00EC56F7">
        <w:rPr>
          <w:rFonts w:ascii="Times New Roman" w:eastAsia="Times New Roman" w:hAnsi="Times New Roman" w:cs="Times New Roman"/>
          <w:color w:val="000000"/>
          <w:sz w:val="28"/>
          <w:szCs w:val="28"/>
          <w:lang w:eastAsia="ru-RU"/>
        </w:rPr>
        <w:t xml:space="preserve"> с выпол</w:t>
      </w:r>
      <w:r>
        <w:rPr>
          <w:rFonts w:ascii="Times New Roman" w:eastAsia="Times New Roman" w:hAnsi="Times New Roman" w:cs="Times New Roman"/>
          <w:color w:val="000000"/>
          <w:sz w:val="28"/>
          <w:szCs w:val="28"/>
          <w:lang w:eastAsia="ru-RU"/>
        </w:rPr>
        <w:t>нением служебных обязанностей»)</w:t>
      </w:r>
      <w:r w:rsidRPr="00EC56F7">
        <w:rPr>
          <w:rFonts w:ascii="Times New Roman" w:eastAsia="Times New Roman" w:hAnsi="Times New Roman" w:cs="Times New Roman"/>
          <w:color w:val="000000"/>
          <w:sz w:val="28"/>
          <w:szCs w:val="28"/>
          <w:lang w:eastAsia="ru-RU"/>
        </w:rPr>
        <w:t xml:space="preserve"> - медицинское свидетельство о смерти, справка, выдаваемая федеральными государственными учреждениями медико-социальной экспертизы, выписка из акта освидетельствования гражданина, признанного инвалидом, решение суда;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сотрудников Следственного комитета Российской Федерации (часть 25 статья 35 Федерального закона от 28.12.2010 N 403-ФЗ «О Следственном комитете Российской Федерации») - справка с места работы (службы);</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прокуроров (часть 5 статьи 44 Федер</w:t>
      </w:r>
      <w:r>
        <w:rPr>
          <w:rFonts w:ascii="Times New Roman" w:eastAsia="Times New Roman" w:hAnsi="Times New Roman" w:cs="Times New Roman"/>
          <w:color w:val="000000"/>
          <w:sz w:val="28"/>
          <w:szCs w:val="28"/>
          <w:lang w:eastAsia="ru-RU"/>
        </w:rPr>
        <w:t xml:space="preserve">ального закона </w:t>
      </w:r>
      <w:r w:rsidRPr="00EC56F7">
        <w:rPr>
          <w:rFonts w:ascii="Times New Roman" w:eastAsia="Times New Roman" w:hAnsi="Times New Roman" w:cs="Times New Roman"/>
          <w:color w:val="000000"/>
          <w:sz w:val="28"/>
          <w:szCs w:val="28"/>
          <w:lang w:eastAsia="ru-RU"/>
        </w:rPr>
        <w:t>от 17.01.1992 № 2202-1 «О прокуратуре Российской Федерации») - справка с места работы (службы);</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для детей судей (пункт 3 статьи </w:t>
      </w:r>
      <w:r>
        <w:rPr>
          <w:rFonts w:ascii="Times New Roman" w:eastAsia="Times New Roman" w:hAnsi="Times New Roman" w:cs="Times New Roman"/>
          <w:color w:val="000000"/>
          <w:sz w:val="28"/>
          <w:szCs w:val="28"/>
          <w:lang w:eastAsia="ru-RU"/>
        </w:rPr>
        <w:t xml:space="preserve">19 Закона Российской Федерации </w:t>
      </w:r>
      <w:r w:rsidRPr="00EC56F7">
        <w:rPr>
          <w:rFonts w:ascii="Times New Roman" w:eastAsia="Times New Roman" w:hAnsi="Times New Roman" w:cs="Times New Roman"/>
          <w:color w:val="000000"/>
          <w:sz w:val="28"/>
          <w:szCs w:val="28"/>
          <w:lang w:eastAsia="ru-RU"/>
        </w:rPr>
        <w:t>от 26.06.1992 № 3132-1 «О статусе судей в Российской Федерации») -  справка с места работы;</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из многодетных семей (Указ П</w:t>
      </w:r>
      <w:r>
        <w:rPr>
          <w:rFonts w:ascii="Times New Roman" w:eastAsia="Times New Roman" w:hAnsi="Times New Roman" w:cs="Times New Roman"/>
          <w:color w:val="000000"/>
          <w:sz w:val="28"/>
          <w:szCs w:val="28"/>
          <w:lang w:eastAsia="ru-RU"/>
        </w:rPr>
        <w:t xml:space="preserve">резидента РФ от 05.05.1992 </w:t>
      </w:r>
      <w:r w:rsidRPr="00EC56F7">
        <w:rPr>
          <w:rFonts w:ascii="Times New Roman" w:eastAsia="Times New Roman" w:hAnsi="Times New Roman" w:cs="Times New Roman"/>
          <w:color w:val="000000"/>
          <w:sz w:val="28"/>
          <w:szCs w:val="28"/>
          <w:lang w:eastAsia="ru-RU"/>
        </w:rPr>
        <w:t xml:space="preserve">№ 431 «О мерах по социальной поддержке многодетных семей») - удостоверение многодетной семьи или свидетельства о рождении детей; </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lastRenderedPageBreak/>
        <w:t>для детей-инвалидов (Указ Президента Российской Федераци</w:t>
      </w:r>
      <w:r>
        <w:rPr>
          <w:rFonts w:ascii="Times New Roman" w:eastAsia="Times New Roman" w:hAnsi="Times New Roman" w:cs="Times New Roman"/>
          <w:color w:val="000000"/>
          <w:sz w:val="28"/>
          <w:szCs w:val="28"/>
          <w:lang w:eastAsia="ru-RU"/>
        </w:rPr>
        <w:t xml:space="preserve">и </w:t>
      </w:r>
      <w:r w:rsidRPr="00EC56F7">
        <w:rPr>
          <w:rFonts w:ascii="Times New Roman" w:eastAsia="Times New Roman" w:hAnsi="Times New Roman" w:cs="Times New Roman"/>
          <w:color w:val="000000"/>
          <w:sz w:val="28"/>
          <w:szCs w:val="28"/>
          <w:lang w:eastAsia="ru-RU"/>
        </w:rPr>
        <w:t xml:space="preserve">от 02.10.1992 № 1157 «О дополнительных мерах государственной поддержки инвалидов») - справка, выдаваемая федеральными государственными учреждениями медико-социальной экспертизы или выписка из акта освидетельствования гражданина, признанного инвалидом; </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один из родителей которых является инвалидом (Указ Президента Российской Федерации от 02.10.1992 № 115</w:t>
      </w:r>
      <w:r>
        <w:rPr>
          <w:rFonts w:ascii="Times New Roman" w:eastAsia="Times New Roman" w:hAnsi="Times New Roman" w:cs="Times New Roman"/>
          <w:color w:val="000000"/>
          <w:sz w:val="28"/>
          <w:szCs w:val="28"/>
          <w:lang w:eastAsia="ru-RU"/>
        </w:rPr>
        <w:t xml:space="preserve">7 </w:t>
      </w:r>
      <w:r w:rsidRPr="00EC56F7">
        <w:rPr>
          <w:rFonts w:ascii="Times New Roman" w:eastAsia="Times New Roman" w:hAnsi="Times New Roman" w:cs="Times New Roman"/>
          <w:color w:val="000000"/>
          <w:sz w:val="28"/>
          <w:szCs w:val="28"/>
          <w:lang w:eastAsia="ru-RU"/>
        </w:rPr>
        <w:t>«О дополнительных мерах государственной поддержки инвалидов») - справка, выдаваемая федеральными государственными учреждениями медико-социальной экспертизы или выписка из акта освидетельствования гражданина, признанного инвалидом;</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военнослужащих (часть 6 статьи 19 Федерального закона от 27 мая 1998 г. № 76-ФЗ «О статусе военнослужащих») - удостоверении личности военнослужащего Российской Федерации;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для детей сотрудников полиции (статья 46 Федеральный закон от 07.02.2011 № 3-ФЗ «О полиции») - справка с места работы (службы); </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сотрудников полиции, погибшего (умершего) вследствие увечья или иного повреждения здоровья, полученных в связи с выполнением служебных обязанностей (пункт 2 часть 6 стати 46 Федерального закона от 07.02.2011 № 3-ФЗ «О полиции») - справка с места работы (службы) и свидетельство о смерти;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сотрудников полиции, умершего вследствие заболевания, полученного в период прохождения службы в полиции (пункт 3 часть 6 стати 46 Федерального закона от 07.02.2011 № 3-ФЗ «О полиции») - справка с места работы (службы) и свидетельство о смерти;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(пункт 4 часть 6 стати 46 Федерального закона от 07.02.2011 № 3-ФЗ «О полиции») - справка с места работы (службы), подтверждающая, что гражданин уволен вследствие увечья или иного повреждения здоровья, полученных в связи с выполнением служебных обязанностей;</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(пункт 5 часть 6 стати 46 Федерального закона от 07.02.2011 № 3-ФЗ «О полиции») - справка с места работы (службы), подтверждающая, что гражданин уволен вследствие увечья или иного повреждения здоровья, полученных в связи с выполнением служебных обязанностей  и свидетельство о смерти;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для детей, находящихся (находившимся) на иждивении сотрудника полиции, гражданина Российской Федерации, указанных в пунктах 1-5 части 6 стати 46 Федерального закона от 07.02.2011 № 3-ФЗ «О полиции») - документы, подтверждающие нахождение детей на иждивении (справка с места службы, подтверждающая нахождение детей на иждивении сотрудника, гражданина </w:t>
      </w:r>
      <w:r w:rsidRPr="00EC56F7">
        <w:rPr>
          <w:rFonts w:ascii="Times New Roman" w:eastAsia="Times New Roman" w:hAnsi="Times New Roman" w:cs="Times New Roman"/>
          <w:color w:val="000000"/>
          <w:sz w:val="28"/>
          <w:szCs w:val="28"/>
          <w:lang w:eastAsia="ru-RU"/>
        </w:rPr>
        <w:lastRenderedPageBreak/>
        <w:t>Российской Федерации, или справка о совместной регистрации по месту жительства (месту пребывания);</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сотрудников органов внутренних дел, не являющихся сотрудниками полиции (Федеральный закон от 7 февраля 2011 г. № 3-ФЗ «О полиции») - справка с места работы (службы);</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 справка с места работы (службы);</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 справка с места работы (службы), подтверждающая, что гражданин уволен вследствие увечья или иного повреждения здоровья, полученных в связи с выполнением служебных обязанностей и свидетельство о смерти;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для детей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 справка с места работы (службы), подтверждающая, что гражданин уволен вследствие увечья или иного повреждения здоровья, полученных в связи с выполнением служебных обязанностей и свидетельство о смерти;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для детей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w:t>
      </w:r>
      <w:r w:rsidRPr="00EC56F7">
        <w:rPr>
          <w:rFonts w:ascii="Times New Roman" w:eastAsia="Times New Roman" w:hAnsi="Times New Roman" w:cs="Times New Roman"/>
          <w:color w:val="000000"/>
          <w:sz w:val="28"/>
          <w:szCs w:val="28"/>
          <w:lang w:eastAsia="ru-RU"/>
        </w:rPr>
        <w:lastRenderedPageBreak/>
        <w:t>учреждениях и органах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 справка с места работы (службы), подтверждающая, что гражданин уволен вследствие увечья или иного повреждения здоровья, полученных в связи с выполнением служебных обязанностей;</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(часть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 справка с места работы (службы), подтверждающая, что гражданин уволен вследствие увечья или иного повреждения здоровья, полученных в связи с выполнением служебных обязанностей, свидетельство о смерти.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2.8.6.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предоставления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2.8.7. Рекомендации психолого-медико-педагогической комиссии для постановки на учет (при наличии потребности).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2.9. Исчерпывающий перечень документов, необходимых в соответствии с нормативными правовыми актами для зачисления ребенка в Организацию, подлежащих представлению Заявителем:</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2.9.1. Заявление о приеме представляется в образовательную организацию на бумажном носителе и (или) в электронной форме через ЕПГУ в соответствии с приложением 3 настоящего Административного регламента.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В заявлении указываются следующие сведения:</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а) фамилия, имя, отчество (последнее - при наличии) ребенка;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б) дата рождения ребёнка;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в) реквизиты свидетельства о рождении ребёнка;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lastRenderedPageBreak/>
        <w:t>г) адрес места жительства (места пребывания, места фактического проживания) ребёнка;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д) фамилия, имя, отчество (последнее – при наличии) родителей (законных представителей) ребенка;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е) реквизиты документа удостоверяющего личность родителя (законного представителя) ребенка;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ж) реквизиты документа, подтверждающего установление опеки (при наличии);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з) адрес электронной почты, номер телефона (при наличии) родителей (законных представителей) ребенка;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и) о выборе языка образования, родного языка из числа языков народов Российской Федерации, в том числе русского языка как родного языка;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к) о потребности в обучении ребёнка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л) о направленности дошкольной группы;</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м) о необходимом режиме пребывания ребенка;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н) о желаемой дате приема на обучение.</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 </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Подписью Заявителя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2.9.2.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2002г. № 115-ФЗ «О правовом положении иностранных граждан в Российской Федерации»;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2.9.3. Документ, подтверждающий установление опеки (при необходимости);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2.9.4. Документ психолого-медико-педагогической комиссии (при необходимости);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2.9.5. Документ, подтверждающий потребность в обучении в группе оздоровительной направленности (при необходимости).</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 xml:space="preserve">Для приема родители (законные представители) ребенка дополнительно предъявляют в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w:t>
      </w:r>
      <w:r w:rsidRPr="00EC56F7">
        <w:rPr>
          <w:rFonts w:ascii="Times New Roman" w:eastAsia="Times New Roman" w:hAnsi="Times New Roman" w:cs="Times New Roman"/>
          <w:color w:val="000000"/>
          <w:sz w:val="28"/>
          <w:szCs w:val="28"/>
          <w:lang w:eastAsia="ru-RU"/>
        </w:rPr>
        <w:lastRenderedPageBreak/>
        <w:t>месте пребывания, месте фактического проживания ребенка, медицинское заключение.</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Копии предъявляемых при приеме документов хранятся в Организации на время обучения ребенка.</w:t>
      </w:r>
    </w:p>
    <w:p w:rsidR="00EC56F7" w:rsidRP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2.9.6.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p>
    <w:p w:rsidR="00F53FD1"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r w:rsidRPr="00EC56F7">
        <w:rPr>
          <w:rFonts w:ascii="Times New Roman" w:eastAsia="Times New Roman" w:hAnsi="Times New Roman" w:cs="Times New Roman"/>
          <w:color w:val="000000"/>
          <w:sz w:val="28"/>
          <w:szCs w:val="28"/>
          <w:lang w:eastAsia="ru-RU"/>
        </w:rPr>
        <w:t>2.9.7.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EC56F7" w:rsidRDefault="00EC56F7" w:rsidP="00EC56F7">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2.10. К документам, необходимым в соответствии с нормативно-правовыми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Уполномоченный орган запрашивает в порядке межведомственного информационного взаимодействия, относятся: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 2.10.1. документы (сведения) о наличии либо отсутствии регистрации по месту жительства и месту пребывания ребенка в пределах Российской Федерации;</w:t>
      </w:r>
    </w:p>
    <w:p w:rsid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документы (сведения) о государственной регистрации рождения, содержащиеся в Едином государственном реестре записей актов гражданского состояния).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Указание на запрет требовать от Заявителя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2.11. При предоставлении Муниципальной услуги запрещается требовать от Заявителя: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2.11.2.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lastRenderedPageBreak/>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ab/>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РГАУ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ab/>
        <w:t>2.11.4.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2.12. При предоставлении Муниципальных услуг в электронной форме с использованием ЕПГУ запрещено:</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требовать от заявителя совершения иных действий, кроме прохождения идентификации и аутентификации в соответствии с нормативными правовыми </w:t>
      </w:r>
      <w:r w:rsidRPr="007258A8">
        <w:rPr>
          <w:rFonts w:ascii="Times New Roman" w:eastAsia="Times New Roman" w:hAnsi="Times New Roman" w:cs="Times New Roman"/>
          <w:color w:val="000000"/>
          <w:sz w:val="28"/>
          <w:szCs w:val="28"/>
          <w:lang w:eastAsia="ru-RU"/>
        </w:rPr>
        <w:lastRenderedPageBreak/>
        <w:t>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EC56F7"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требовать от заявителя предоставления документов, подтверждающих внесение заявителем платы за предоставление Муниципальной услуги.</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2.13.  Основанием для отказа в приеме к рассмотрению документов, необходимых для предоставления Муниципальной услуги, является:</w:t>
      </w:r>
    </w:p>
    <w:p w:rsidR="007258A8" w:rsidRPr="007258A8" w:rsidRDefault="00856E81"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w:t>
      </w:r>
      <w:r w:rsidR="007258A8" w:rsidRPr="007258A8">
        <w:rPr>
          <w:rFonts w:ascii="Times New Roman" w:eastAsia="Times New Roman" w:hAnsi="Times New Roman" w:cs="Times New Roman"/>
          <w:color w:val="000000"/>
          <w:sz w:val="28"/>
          <w:szCs w:val="28"/>
          <w:lang w:eastAsia="ru-RU"/>
        </w:rPr>
        <w:t>еустановление личности заявителя;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несоответствие заявителя условиям, указанным в пункте 1.2. Административного регламента.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непредставление документов, указанных в пунктах 2.8. и 2.9. Административного регламента.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2.14. Заявление, поданное в форме электронного документа с использованием ЕПГУ, к рассмотрению не принимается, если: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не соответствуют данные владельца квалифицированного сертификата ключа проверки электронной подписи данным з</w:t>
      </w:r>
      <w:r w:rsidR="000D4E54">
        <w:rPr>
          <w:rFonts w:ascii="Times New Roman" w:eastAsia="Times New Roman" w:hAnsi="Times New Roman" w:cs="Times New Roman"/>
          <w:color w:val="000000"/>
          <w:sz w:val="28"/>
          <w:szCs w:val="28"/>
          <w:lang w:eastAsia="ru-RU"/>
        </w:rPr>
        <w:t xml:space="preserve">аявителя, указанным в заявлении, </w:t>
      </w:r>
      <w:r w:rsidRPr="007258A8">
        <w:rPr>
          <w:rFonts w:ascii="Times New Roman" w:eastAsia="Times New Roman" w:hAnsi="Times New Roman" w:cs="Times New Roman"/>
          <w:color w:val="000000"/>
          <w:sz w:val="28"/>
          <w:szCs w:val="28"/>
          <w:lang w:eastAsia="ru-RU"/>
        </w:rPr>
        <w:t>поданным в электронной форме с использованием ЕПГУ.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Исчерпывающий перечень оснований для приостановления или отказа в предоставлении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2.15. Основания для приостановления предоставления Муниципальной услуги отсутствуют (или указываются в соответствии с отраслевым законодательством).</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2.16. Основанием для отказа в предоставлении Муниципальной услуги в части зачисления детей в образовательные организации, реализующие образовательную программу дошкольного образования (детские сады) является отсутствие свободных мест в Организации.</w:t>
      </w:r>
    </w:p>
    <w:p w:rsidR="00F53FD1"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 отсутствии свободных мест в желаемой Организации предлагаются места в других Организациях данного района, в случае полученного согласия в электронные или письменные формы.</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lastRenderedPageBreak/>
        <w:t>2.17.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2.18. Плата за предоставление Муниципальной услуги «Прием заявлений, постановка на учет и зачисление детей в образовательные организации, реализующие образовательную программу дошкольного образования (детские сады)» не взимается.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2.19. 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2.20.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ЕПГУ.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Максимальный срок ожидания в очереди не превышает 15 минут.</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Срок и порядок регистрации заявления о предоставлении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2.21. Все заявления о предоставлении Муниципальной услуги, в том числе поступившие в форме электронного документа с использованием ЕПГУ, Системы, либо поданные через РГАУ МФЦ, принятые к рассмотрению Уполномоченным органом подлежат регистрации в течение 1 рабочего дня.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Требования к помещениям, в которых предоставляется</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Муниципальная услуга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2.22. Местоположение административных зданий, в которых осуществляется прием заявлений и документов, необходимых для предоставления </w:t>
      </w:r>
      <w:r w:rsidRPr="007258A8">
        <w:rPr>
          <w:rFonts w:ascii="Times New Roman" w:eastAsia="Times New Roman" w:hAnsi="Times New Roman" w:cs="Times New Roman"/>
          <w:color w:val="000000"/>
          <w:sz w:val="28"/>
          <w:szCs w:val="28"/>
          <w:lang w:eastAsia="ru-RU"/>
        </w:rPr>
        <w:lastRenderedPageBreak/>
        <w:t>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w:t>
      </w:r>
      <w:r w:rsidRPr="007258A8">
        <w:rPr>
          <w:rFonts w:ascii="Times New Roman" w:eastAsia="Times New Roman" w:hAnsi="Times New Roman" w:cs="Times New Roman"/>
          <w:color w:val="000000"/>
          <w:sz w:val="28"/>
          <w:szCs w:val="28"/>
          <w:lang w:eastAsia="ru-RU"/>
        </w:rPr>
        <w:tab/>
        <w:t>наименование;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w:t>
      </w:r>
      <w:r w:rsidRPr="007258A8">
        <w:rPr>
          <w:rFonts w:ascii="Times New Roman" w:eastAsia="Times New Roman" w:hAnsi="Times New Roman" w:cs="Times New Roman"/>
          <w:color w:val="000000"/>
          <w:sz w:val="28"/>
          <w:szCs w:val="28"/>
          <w:lang w:eastAsia="ru-RU"/>
        </w:rPr>
        <w:tab/>
        <w:t>местонахождение и юридический адрес;</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w:t>
      </w:r>
      <w:r w:rsidRPr="007258A8">
        <w:rPr>
          <w:rFonts w:ascii="Times New Roman" w:eastAsia="Times New Roman" w:hAnsi="Times New Roman" w:cs="Times New Roman"/>
          <w:color w:val="000000"/>
          <w:sz w:val="28"/>
          <w:szCs w:val="28"/>
          <w:lang w:eastAsia="ru-RU"/>
        </w:rPr>
        <w:tab/>
        <w:t>режим работы;</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w:t>
      </w:r>
      <w:r w:rsidRPr="007258A8">
        <w:rPr>
          <w:rFonts w:ascii="Times New Roman" w:eastAsia="Times New Roman" w:hAnsi="Times New Roman" w:cs="Times New Roman"/>
          <w:color w:val="000000"/>
          <w:sz w:val="28"/>
          <w:szCs w:val="28"/>
          <w:lang w:eastAsia="ru-RU"/>
        </w:rPr>
        <w:tab/>
        <w:t>график приема;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w:t>
      </w:r>
      <w:r w:rsidRPr="007258A8">
        <w:rPr>
          <w:rFonts w:ascii="Times New Roman" w:eastAsia="Times New Roman" w:hAnsi="Times New Roman" w:cs="Times New Roman"/>
          <w:color w:val="000000"/>
          <w:sz w:val="28"/>
          <w:szCs w:val="28"/>
          <w:lang w:eastAsia="ru-RU"/>
        </w:rPr>
        <w:tab/>
        <w:t>номера телефонов для справок.</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Помещения, в которых предоставляется Муниципальная услуга, оснащаются: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противопожарной системой и средствами пожаротушения;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системой оповещения о возникновении чрезвычайной ситуации;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средствами оказания первой медицинской помощи;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туалетными комнатами для посетителей.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Зал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lastRenderedPageBreak/>
        <w:t>Места приема Заявителей оборудуются информационными табличками (вывесками) с указанием:</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номера кабинета и наименования отдела;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фамилии, имени и отчества (последнее - при наличии), должности ответственного лица за прием документов;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графика приема Заявителей.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 предоставлении Муниципальной услуги инвалидам обеспечиваются: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возможность беспрепятственного доступа к объекту (зданию, помещению), в котором предоставляется Муниципальная услуга;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сопровождение инвалидов, имеющих стойкие расстройства функции зрения и самостоятельного передвижения;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допуск сурдопереводчика и тифлосурдопереводчика;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F53FD1"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оказание инвалидам помощи в преодолении барьеров, мешающих получению ими услуг наравне с другими лицами.</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Показатели доступности и качества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2.23. Основными показателями доступности предоставления Муниципальной услуги являются: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2.23.1.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2.23.2.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lastRenderedPageBreak/>
        <w:t>2.23.3. Возможность выбора Заявителем формы обращения за предоставлением Муниципальной услуги непосредственно в Уполномоченный орган, либо в форме электронных документов с использованием РПГУ и Системы, либо через РГАУ МФЦ.</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2.23.4. Возможность получения Заявителем уведомлений о предоставлении Муниципальной услуги с помощью ЕПГУ.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2.23.5.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2.24. Основными показателями качества предоставления муниципальной услуги являются: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2.24.1.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2.24.3. Отсутствие обоснованных жалоб на действия (бездействие) сотрудников и их некорректное (невнимательное) отношение к заявителям;</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2.24.4. Отсутствие нарушений установленных сроков в процессе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Иные требования, в том числе учитывающие особенности предоставления Муниципальной услуги в экстерриториальный принцип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2.25. Прием документов и выдача результата предоставления Муниципальной услуги могут быть осуществлены в РГАУ МФЦ.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РГАУ МФЦ установлены соглашением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2.26. Предоставление Муниципальной услуги по экстерриториальному принципу не осуществляется.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lastRenderedPageBreak/>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При подаче физическим лицом заявления о предоставлении Муниципальной услуги в электронной форме посредством ЕПГУ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w:t>
      </w:r>
    </w:p>
    <w:p w:rsidR="00F53FD1"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Уполномоченного органа) (при наличии) (в части постановки на учет).</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в электронной форме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Исчерпывающий перечень административных процедур</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3.1.  Предоставление Муниципальной услуги включает в себя следующие административные процедуры:</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прием заявления и документов на предоставление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рассмотрение заявления и постановка ребенка на учет для зачисления в Организацию (регистрация в Системе);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формирование списка детей для зачисления в Организацию</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прием заявления о зачислении ребенка в Организацию;</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зачисление ребенка в Организацию.</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Описание административных процедур содержится в приложении № 4 к настоящему Административному регламенту.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Перечень административных процедур (действий) при предоставлении Муниципальной услуги услуг в электронной форме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 Особенности предоставления услуги в электронной форме (в части постановки на учет).</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3.2.1. При предоставлении Муниципальной услуги в электронной форме Заявителю обеспечиваются: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получение информации о порядке и сроках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запись на прием в Уполномоченный орган, РГАУ МФЦ для подачи запроса о предоставлении Муниципальной услуги (далее - запрос);</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формирование запроса;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прием и регистрация Уполномоченным органом запроса и иных документов, необходимых для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получение результата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получение сведений о ходе выполнения запроса;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осуществление оценки качества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lastRenderedPageBreak/>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3.2.2. Запись на прием в Уполномоченный орган или РГАУ МФЦ для подачи запроса.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 организации записи на прием в Уполномоченный орган или многофункциональный центр заявителю обеспечивается возможность:</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а) ознакомления с расписанием работы Уполномоченного органа или РГАУ МФЦ, а также с доступными для записи на прием датами и интервалами времени приема;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б) записи в любые свободные для приема дату и время в пределах установленного в Уполномоченном органе или РГАУ МФЦ графика приема заявителей.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Уполномоченный орган или РГАУ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Запись на прием может осуществляться посредством информационной системы Уполномоченного органа или РГАУ МФЦ, которая обеспечивает возможность интеграции с ЕПГУ.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3.2.3. Формирование запроса.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На ЕПГУ размещаются образцы заполнения электронной формы запроса.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 формировании запроса заявителю обеспечивается: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б) возможность печати на бумажном носителе копии электронной формы запроса;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г)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7258A8">
        <w:rPr>
          <w:rFonts w:ascii="Times New Roman" w:eastAsia="Times New Roman" w:hAnsi="Times New Roman" w:cs="Times New Roman"/>
          <w:color w:val="000000"/>
          <w:sz w:val="28"/>
          <w:szCs w:val="28"/>
          <w:lang w:eastAsia="ru-RU"/>
        </w:rPr>
        <w:lastRenderedPageBreak/>
        <w:t>муниципальных услуг в электронной форме» (далее-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д) возможность вернуться на любой из этапов заполнения электронной формы запроса без потери ранее введенной информации;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е)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Сформированный и подписанный запрос, иные документы, необходимые для предоставления Муниципальной услуги, направляются в Уполномоченный орган посредством ЕПГУ.</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3.2.4.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Предоставление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если для начала процедуры предоставления Муниципальной услуги в соответствии с законодательством требуется личная явка.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ответственный специалист), в информационной системе межведомственного электронного взаимодействия (далее - СМЭВ).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Ответственный специалист:</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проверяет наличие электронных заявлений, поступивших с ЕПГУ, с периодом не реже двух раз в день;</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изучает поступившие заявления и приложенные образы документов (документы);</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производит действия в соответствии с пунктом 3.7.6 настоящего Административного регламента.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3.2.6. Заявителю в качестве результата предоставления Муниципальной услуги обеспечивается по его выбору возможность получения: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б) документа на бумажном носителе в многофункциональном центре.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lastRenderedPageBreak/>
        <w:t>При предоставлении услуги в электронной форме заявителю направляется: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а) уведомление о записи на прием в Уполномоченный орган или многофункциональный центр, содержащее сведения о дате, времени и месте приема;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3.2.8. 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53FD1"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3.2.9.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IV. Формы контроля за исполнением Административного регламента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Порядок осуществления текущего контроля за соблюдением</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 исполнением ответственными должностными лицами положений</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Административного регламента и иных нормативных правовых актов, устанавливающих требования к предоставлению Муниципальной</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lastRenderedPageBreak/>
        <w:t>услуги, а также принятием ими решений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решений о предоставлении (об отказе в предоставлении)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выявления и устранения нарушений прав граждан;</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Порядок и периодичность осуществления плановых и внеплановых</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проверок полноты и качества предоставления Муниципальной</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услуги, в том числе порядок и формы контроля за полнотой</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 качеством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соблюдение сроков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соблюдение положений настоящего Административного регламента;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правильность и обоснованность принятого решения об отказе в предоставлении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Основанием для проведения внеплановых проверок являются: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4.4. Для проведения проверки создается комиссия, в состав которой включаются должностные лица и специалисты Уполномоченного органа.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Проверка осуществляется на основании приказа Уполномоченного органа.</w:t>
      </w:r>
    </w:p>
    <w:p w:rsidR="00F53FD1"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Уполномоченного </w:t>
      </w:r>
      <w:r w:rsidRPr="007258A8">
        <w:rPr>
          <w:rFonts w:ascii="Times New Roman" w:eastAsia="Times New Roman" w:hAnsi="Times New Roman" w:cs="Times New Roman"/>
          <w:color w:val="000000"/>
          <w:sz w:val="28"/>
          <w:szCs w:val="28"/>
          <w:lang w:eastAsia="ru-RU"/>
        </w:rPr>
        <w:lastRenderedPageBreak/>
        <w:t>органа, проводившими проверку. Проверяемые лица под роспись знакомятся со справкой.</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Ответственность должностных лиц органов местного самоуправления</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за решения и действия (бездействие), принимаемые (осуществляемые) ими в ходе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258A8" w:rsidRPr="007258A8" w:rsidRDefault="007258A8" w:rsidP="007258A8">
      <w:pPr>
        <w:spacing w:after="0" w:line="240" w:lineRule="auto"/>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Требования к порядку и формам контроля за предоставлением</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муниципальной услуги, в том числе со стороны граждан,</w:t>
      </w: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их объединений и организаций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Граждане, их объединения и организации также имеют право:</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направлять замечания и предложения по улучшению доступности и качества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вносить предложения о мерах по устранению нарушений настоящего Административного регламента.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53FD1"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V. Досудебный (внесудебный) порядок обжалования решений и действий (бездействия) органа, предоставляющего Муниципальную услугу,</w:t>
      </w: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а также их должностных лиц, муниципальных служащих, работников</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Информация для заявителя о его праве подать жалобу</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5.1. Заявитель имеет право на обжалование решения и (или) действий (бездействия) Отдела образования, должностных лиц Отдела </w:t>
      </w:r>
      <w:r w:rsidR="00856E81" w:rsidRPr="00C22783">
        <w:rPr>
          <w:rFonts w:ascii="Times New Roman" w:eastAsia="Times New Roman" w:hAnsi="Times New Roman" w:cs="Times New Roman"/>
          <w:color w:val="000000"/>
          <w:sz w:val="28"/>
          <w:szCs w:val="28"/>
          <w:lang w:eastAsia="ru-RU"/>
        </w:rPr>
        <w:t>образования, в</w:t>
      </w:r>
      <w:r w:rsidRPr="00C22783">
        <w:rPr>
          <w:rFonts w:ascii="Times New Roman" w:eastAsia="Times New Roman" w:hAnsi="Times New Roman" w:cs="Times New Roman"/>
          <w:color w:val="000000"/>
          <w:sz w:val="28"/>
          <w:szCs w:val="28"/>
          <w:lang w:eastAsia="ru-RU"/>
        </w:rPr>
        <w:t xml:space="preserve"> досудебном (внесудебном) порядке (далее – жалоба).</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Предмет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lastRenderedPageBreak/>
        <w:t>5.2. Предметом досудебного (внесудебного) обжалования являются решения и действия (бездействие) Отдела образования, предоставляющей (его) Муниципальную услугу, а также ее (его) должностных лиц. Заявитель может обратиться с жалобой по основаниям и в порядке, установленным статьями 11.1 и 11.2 Федерального закона № 210-ФЗ, в том числе в следующих случаях:</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нарушение срока регистрации запроса о предоставлении Муниципальной услуги, комплексного запроса, указанного в статье 15.1 Федерального закона № 210-ФЗ;</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нарушение срока предоставления Муниципальной услуги;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 у Заявителя;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отказ Отдела образования, должностного лица Отдела образования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нарушение срока или порядка выдачи документов по результатам предоставления Муниципальной услуги;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Органы местного самоуправления, организации, должностные лица которым может быть направлена жалоба</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5.3. Жалоба на решения и действия (бездействие) Отдела образования, должностного лица Отдела образования подается руководителю Отдела образования.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lastRenderedPageBreak/>
        <w:t>В случае если обжалуются решения руководителя Отдела образования, предоставляющего муниципальную услугу, жалоба подается в Администрацию муниципального района Белокатайский район Республики Башкортостан.</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При отсутствии вышестоящего органа жалоба подается непосредственно руководителю Отдела образования, предоставляющего Отдел образования, определяются уполномоченные на рассмотрение жалоб должностные лица.</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Администрации определяются уполномоченные на рассмотрение жалоб должностные лица.</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Порядок подачи и рассмотрения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5.4. Жалоба подается в письменной форме на бумажном носителе, в том числе по почте, а также при личном приеме Заявителя, или в электронном виде.</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Жалоба должна содержать:</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наименование органа, предоставляющего Муниципальную услугу, его должностного лица, его руководителя, муниципального служащего, решения и </w:t>
      </w:r>
      <w:r w:rsidR="00856E81" w:rsidRPr="00C22783">
        <w:rPr>
          <w:rFonts w:ascii="Times New Roman" w:eastAsia="Times New Roman" w:hAnsi="Times New Roman" w:cs="Times New Roman"/>
          <w:color w:val="000000"/>
          <w:sz w:val="28"/>
          <w:szCs w:val="28"/>
          <w:lang w:eastAsia="ru-RU"/>
        </w:rPr>
        <w:t>действия которых</w:t>
      </w:r>
      <w:r w:rsidRPr="00C22783">
        <w:rPr>
          <w:rFonts w:ascii="Times New Roman" w:eastAsia="Times New Roman" w:hAnsi="Times New Roman" w:cs="Times New Roman"/>
          <w:color w:val="000000"/>
          <w:sz w:val="28"/>
          <w:szCs w:val="28"/>
          <w:lang w:eastAsia="ru-RU"/>
        </w:rPr>
        <w:t xml:space="preserve"> обжалуются;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 (для физических лиц).</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5.5. Прием жалоб в письменной форме осуществляется: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5.5.1. Отделом </w:t>
      </w:r>
      <w:r w:rsidR="00856E81" w:rsidRPr="00C22783">
        <w:rPr>
          <w:rFonts w:ascii="Times New Roman" w:eastAsia="Times New Roman" w:hAnsi="Times New Roman" w:cs="Times New Roman"/>
          <w:color w:val="000000"/>
          <w:sz w:val="28"/>
          <w:szCs w:val="28"/>
          <w:lang w:eastAsia="ru-RU"/>
        </w:rPr>
        <w:t>образования в</w:t>
      </w:r>
      <w:r w:rsidRPr="00C22783">
        <w:rPr>
          <w:rFonts w:ascii="Times New Roman" w:eastAsia="Times New Roman" w:hAnsi="Times New Roman" w:cs="Times New Roman"/>
          <w:color w:val="000000"/>
          <w:sz w:val="28"/>
          <w:szCs w:val="28"/>
          <w:lang w:eastAsia="ru-RU"/>
        </w:rPr>
        <w:t xml:space="preserve">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Время приема жалоб должно совпадать со временем предоставления Муниципальной услуги.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Жалоба в письменной форме может быть также направлена по почте.</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5.5.2. Многофункциональным центром или привлекаемой организацией. </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lastRenderedPageBreak/>
        <w:t>При поступлении жалобы на решения и (или) действия (бездействия) Отдела образования, его должностного лица, Многофункциональный центр обеспечивают ее передачу в Администрацию муниципального района Белокатайский район Республики Башкортостан в порядке и сроки, которые установлены соглашением о взаимодействии между Многофункциональным центром и Администрацией муниципального района Белокатайский район Республики Башкортостан предоставляющим Муниципальную услугу, но не позднее следующего рабочего дня со дня поступления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При этом срок рассмотрения жалобы исчисляется со дня регистрации жалобы в Администрации.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5.6. В электронном виде жалоба может быть подана Заявителем посредством:</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5.6.1. официального сайта; </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5.6.2. ЕПГУ;</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5.6.3.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При подаче жалобы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случае, если в компетенцию Отдела образования, не входит принятие решения по поданной заявителем жалобы, в течение трех рабочих дней со дня ее регистрации в Отделе образования направляет жалобу в уполномоченный на ее рассмотрение орган и в письменной форме информирует заявителя о перенаправлении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Сроки рассмотрения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5.7. Жалоба, поступившая в Отдел </w:t>
      </w:r>
      <w:r w:rsidR="00856E81" w:rsidRPr="00C22783">
        <w:rPr>
          <w:rFonts w:ascii="Times New Roman" w:eastAsia="Times New Roman" w:hAnsi="Times New Roman" w:cs="Times New Roman"/>
          <w:color w:val="000000"/>
          <w:sz w:val="28"/>
          <w:szCs w:val="28"/>
          <w:lang w:eastAsia="ru-RU"/>
        </w:rPr>
        <w:t>образования,</w:t>
      </w:r>
      <w:r w:rsidRPr="00C22783">
        <w:rPr>
          <w:rFonts w:ascii="Times New Roman" w:eastAsia="Times New Roman" w:hAnsi="Times New Roman" w:cs="Times New Roman"/>
          <w:color w:val="000000"/>
          <w:sz w:val="28"/>
          <w:szCs w:val="28"/>
          <w:lang w:eastAsia="ru-RU"/>
        </w:rPr>
        <w:t xml:space="preserve"> подлежит рассмотрению в течение пятнадцати рабочих дней со дня ее регистрации.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случае обжалования отказа Отдела образования ее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5.8. Оснований для приостановления рассмотрения жалобы не имеется.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Результат рассмотрения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5.9. По результатам рассмотрения жалобы должностным лицом Администрации муниципального района Белокатайский район РБ, Отдела образования наделенным полномочиями по рассмотрению жалоб, принимается одно из следующих решений:</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C22783">
        <w:rPr>
          <w:rFonts w:ascii="Times New Roman" w:eastAsia="Times New Roman" w:hAnsi="Times New Roman" w:cs="Times New Roman"/>
          <w:color w:val="000000"/>
          <w:sz w:val="28"/>
          <w:szCs w:val="28"/>
          <w:lang w:eastAsia="ru-RU"/>
        </w:rPr>
        <w:lastRenderedPageBreak/>
        <w:t>правовыми актами Российской Федерации, нормативными правовыми актами Республики Башкортостан;</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удовлетворении жалобы отказывается.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удовлетворении жалобы отказывается в следующих случаях:</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б) подача жалобы лицом, полномочия которого не подтверждены в порядке, установленном законодательством Российской Федерации;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наличие решения по жалобе, принятого ранее в отношении того же Заявителя и по тому же предмету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случае, если в жалобе не указаны фамилия гражданина, направившего обращение, или почтовый адрес, по которому должен быть направлен ответ, жалоба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Жалоба,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Администрация муниципального района Белокатайский район РБ, Отдел образования вправе оставить жалобу без ответа по существу поставленных в ней вопросов в следующих случаях:</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текст письменного обращения не позволяет определить суть предложения, заявления или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Об оставлении жалобы без ответа сообщается заявителю в течение </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3 рабочих дней со дня регистрации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случае, если причины, по которым ответ по существу поставленных в жалобе вопросов не мог быть дан, в последующем были устранены, гражданин вправе вновь направить жалобу в Отдел образования.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lastRenderedPageBreak/>
        <w:t>Порядок информирования заявителя о результатах</w:t>
      </w: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рассмотрения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форме электронного документа, подписанного </w:t>
      </w:r>
      <w:r w:rsidR="00856E81" w:rsidRPr="00C22783">
        <w:rPr>
          <w:rFonts w:ascii="Times New Roman" w:eastAsia="Times New Roman" w:hAnsi="Times New Roman" w:cs="Times New Roman"/>
          <w:color w:val="000000"/>
          <w:sz w:val="28"/>
          <w:szCs w:val="28"/>
          <w:lang w:eastAsia="ru-RU"/>
        </w:rPr>
        <w:t>электронной цифровой подписью,</w:t>
      </w:r>
      <w:r w:rsidRPr="00C22783">
        <w:rPr>
          <w:rFonts w:ascii="Times New Roman" w:eastAsia="Times New Roman" w:hAnsi="Times New Roman" w:cs="Times New Roman"/>
          <w:color w:val="000000"/>
          <w:sz w:val="28"/>
          <w:szCs w:val="28"/>
          <w:lang w:eastAsia="ru-RU"/>
        </w:rPr>
        <w:t xml:space="preserve"> направляется мотивированный ответ о результатах рассмотрения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5.11. В ответе по результатам рассмотрения жалобы указываются: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наименование органа, рассмотревшего жалобу, должность, фамилия, имя, отчество (последнее - при наличии) его должностного лица, принявшего решение по жалобе;</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номер, дата, место принятия решения, включая сведения о должностном лице, решение или действие (бездействие) которого обжалуется;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фамилия, имя, отчество (последнее - при наличии) или наименование Заявителя;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основания для принятия решения по жалобе;</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принятое по жалобе решение;</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сведения о порядке обжалования принятого по жалобе решения.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Отделом образования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Отдела образования, наделенное полномочиями по рассмотрению жалоб в соответствии с пунктом 5.3 настоящего Административного регламента, незамедлительно направляет имеющиеся материалы в органы прокуратуры.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w:t>
      </w:r>
      <w:r w:rsidR="005B4B71">
        <w:rPr>
          <w:rFonts w:ascii="Times New Roman" w:eastAsia="Times New Roman" w:hAnsi="Times New Roman" w:cs="Times New Roman"/>
          <w:color w:val="000000"/>
          <w:sz w:val="28"/>
          <w:szCs w:val="28"/>
          <w:lang w:eastAsia="ru-RU"/>
        </w:rPr>
        <w:t xml:space="preserve">е Федеральным законом </w:t>
      </w:r>
      <w:r w:rsidRPr="00C22783">
        <w:rPr>
          <w:rFonts w:ascii="Times New Roman" w:eastAsia="Times New Roman" w:hAnsi="Times New Roman" w:cs="Times New Roman"/>
          <w:color w:val="000000"/>
          <w:sz w:val="28"/>
          <w:szCs w:val="28"/>
          <w:lang w:eastAsia="ru-RU"/>
        </w:rPr>
        <w:t>№ 59-ФЗ.</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Порядок обжалования решения по жалобе</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5.16. Заявители имеют право на обжалование неправомерных решений, действий (бездействия) должностных лиц Отдела образования в судебном порядке.</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5.17. Заявитель имеет право на получение информации и документов для обоснования и рассмотрения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Должностные лица Отдела образования обязаны: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обеспечить заявителя информацией, непосредственно затрагивающей права и законные интересы, если иное не предусмотрено законом;</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обеспечить объективное, всестороннее и своевременное рассмотрение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направить письменный ответ либо в форме электронного документа по существу поставленных в жалобе вопросов, за исключением случаев, указанных в пункте 5.18 настоящего Административного регламента.</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Способы информирования Заявителей о порядке подачи</w:t>
      </w:r>
    </w:p>
    <w:p w:rsidR="00C22783" w:rsidRPr="00C22783" w:rsidRDefault="00C22783" w:rsidP="00C22783">
      <w:pPr>
        <w:spacing w:after="0" w:line="240" w:lineRule="auto"/>
        <w:ind w:firstLine="567"/>
        <w:jc w:val="center"/>
        <w:rPr>
          <w:rFonts w:ascii="Times New Roman" w:eastAsia="Times New Roman" w:hAnsi="Times New Roman" w:cs="Times New Roman"/>
          <w:b/>
          <w:color w:val="000000"/>
          <w:sz w:val="28"/>
          <w:szCs w:val="28"/>
          <w:lang w:eastAsia="ru-RU"/>
        </w:rPr>
      </w:pPr>
      <w:r w:rsidRPr="00C22783">
        <w:rPr>
          <w:rFonts w:ascii="Times New Roman" w:eastAsia="Times New Roman" w:hAnsi="Times New Roman" w:cs="Times New Roman"/>
          <w:b/>
          <w:color w:val="000000"/>
          <w:sz w:val="28"/>
          <w:szCs w:val="28"/>
          <w:lang w:eastAsia="ru-RU"/>
        </w:rPr>
        <w:t>и рассмотрения жалобы</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5.18. Отдел образования обеспечивает:</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оснащение мест приема жалоб;</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информирование Заявителей о порядке обжалования решений и действий (бездействия) Отдела образования, их должностных лиц либо муниципальных служащих посредством размещения информации на стендах в местах предоставления Муниципальных услуг,</w:t>
      </w:r>
      <w:r w:rsidR="005B4B71">
        <w:rPr>
          <w:rFonts w:ascii="Times New Roman" w:eastAsia="Times New Roman" w:hAnsi="Times New Roman" w:cs="Times New Roman"/>
          <w:color w:val="000000"/>
          <w:sz w:val="28"/>
          <w:szCs w:val="28"/>
          <w:lang w:eastAsia="ru-RU"/>
        </w:rPr>
        <w:t xml:space="preserve"> на их официальных сайтах и на Е</w:t>
      </w:r>
      <w:r w:rsidRPr="00C22783">
        <w:rPr>
          <w:rFonts w:ascii="Times New Roman" w:eastAsia="Times New Roman" w:hAnsi="Times New Roman" w:cs="Times New Roman"/>
          <w:color w:val="000000"/>
          <w:sz w:val="28"/>
          <w:szCs w:val="28"/>
          <w:lang w:eastAsia="ru-RU"/>
        </w:rPr>
        <w:t>ПГУ;</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 xml:space="preserve">консультирование заявителей о порядке обжалования решений и действий (бездействия) Отдела образования, его должностных лиц </w:t>
      </w:r>
      <w:r w:rsidR="00856E81" w:rsidRPr="00C22783">
        <w:rPr>
          <w:rFonts w:ascii="Times New Roman" w:eastAsia="Times New Roman" w:hAnsi="Times New Roman" w:cs="Times New Roman"/>
          <w:color w:val="000000"/>
          <w:sz w:val="28"/>
          <w:szCs w:val="28"/>
          <w:lang w:eastAsia="ru-RU"/>
        </w:rPr>
        <w:t>либо муниципальныхслужащих, в</w:t>
      </w:r>
      <w:r w:rsidRPr="00C22783">
        <w:rPr>
          <w:rFonts w:ascii="Times New Roman" w:eastAsia="Times New Roman" w:hAnsi="Times New Roman" w:cs="Times New Roman"/>
          <w:color w:val="000000"/>
          <w:sz w:val="28"/>
          <w:szCs w:val="28"/>
          <w:lang w:eastAsia="ru-RU"/>
        </w:rPr>
        <w:t xml:space="preserve"> том числе по телефону, электронной почте, при личном приеме;</w:t>
      </w:r>
    </w:p>
    <w:p w:rsidR="00F53FD1"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r w:rsidRPr="00C22783">
        <w:rPr>
          <w:rFonts w:ascii="Times New Roman" w:eastAsia="Times New Roman" w:hAnsi="Times New Roman" w:cs="Times New Roman"/>
          <w:color w:val="000000"/>
          <w:sz w:val="28"/>
          <w:szCs w:val="28"/>
          <w:lang w:eastAsia="ru-RU"/>
        </w:rPr>
        <w:t>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C22783" w:rsidRPr="00C22783" w:rsidRDefault="00C22783" w:rsidP="00C22783">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VI. Особенности выполнения административных процедур (действий) в многофункциональных центрах предоставления муниципальных услуг</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center"/>
        <w:rPr>
          <w:rFonts w:ascii="Times New Roman" w:eastAsia="Times New Roman" w:hAnsi="Times New Roman" w:cs="Times New Roman"/>
          <w:b/>
          <w:color w:val="000000"/>
          <w:sz w:val="28"/>
          <w:szCs w:val="28"/>
          <w:lang w:eastAsia="ru-RU"/>
        </w:rPr>
      </w:pPr>
      <w:r w:rsidRPr="007258A8">
        <w:rPr>
          <w:rFonts w:ascii="Times New Roman" w:eastAsia="Times New Roman" w:hAnsi="Times New Roman" w:cs="Times New Roman"/>
          <w:b/>
          <w:color w:val="000000"/>
          <w:sz w:val="28"/>
          <w:szCs w:val="28"/>
          <w:lang w:eastAsia="ru-RU"/>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муниципальных услуг</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6.1. РГАУ МФЦ осуществляет:</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информирование заявителей о порядке предоставления Муниципальной услуги в РГАУ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РГАУ МФЦ;</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w:t>
      </w:r>
      <w:r w:rsidRPr="007258A8">
        <w:rPr>
          <w:rFonts w:ascii="Times New Roman" w:eastAsia="Times New Roman" w:hAnsi="Times New Roman" w:cs="Times New Roman"/>
          <w:color w:val="000000"/>
          <w:sz w:val="28"/>
          <w:szCs w:val="28"/>
          <w:lang w:eastAsia="ru-RU"/>
        </w:rPr>
        <w:lastRenderedPageBreak/>
        <w:t>электронных документов, направленных в РГАУ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иные процедуры и действия, предусмотренные Федеральным законом № 210-ФЗ.</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0D4E54" w:rsidRDefault="007258A8" w:rsidP="000D4E54">
      <w:pPr>
        <w:spacing w:after="0" w:line="240" w:lineRule="auto"/>
        <w:ind w:firstLine="567"/>
        <w:jc w:val="center"/>
        <w:rPr>
          <w:rFonts w:ascii="Times New Roman" w:eastAsia="Times New Roman" w:hAnsi="Times New Roman" w:cs="Times New Roman"/>
          <w:b/>
          <w:color w:val="000000"/>
          <w:sz w:val="28"/>
          <w:szCs w:val="28"/>
          <w:lang w:eastAsia="ru-RU"/>
        </w:rPr>
      </w:pPr>
      <w:r w:rsidRPr="000D4E54">
        <w:rPr>
          <w:rFonts w:ascii="Times New Roman" w:eastAsia="Times New Roman" w:hAnsi="Times New Roman" w:cs="Times New Roman"/>
          <w:b/>
          <w:color w:val="000000"/>
          <w:sz w:val="28"/>
          <w:szCs w:val="28"/>
          <w:lang w:eastAsia="ru-RU"/>
        </w:rPr>
        <w:t>Информирование Заявителей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6.2. Информирование заявителя осуществляется РГАУ МФЦ следующими способами: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в сети Интернет (https://mfcrb.ru/) и информационных стендах РГАУ МФЦ;</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б) при обращении Заявителя в РГАУ МФЦ лично, по телефону, посредством почтовых отправлений, либо по электронной почте.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Ответ на телефонный звонок должен начинаться с информации о наименовании организации, фамилии, имени, отчестве и должности работника РГАУ МФЦ, принявшего телефонный звонок. Индивидуальное устное консультирование при обращении заявителя по телефону работник РГАУ МФЦ осуществляет не более 10 минут;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случае если для подготовки ответа требуется более продолжительное время, работник РГАУ МФЦ, осуществляющий индивидуальное устное консультирование по телефону, может предложить заявителю:</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изложить обращение в письменной форме (ответ направляется Заявителю в соответствии со способом, указанным в обращении);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назначить другое время для консультаций.</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 Составление ответов на запрос осуществляет Претензионный отдел МФЦ.</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0D4E54" w:rsidRDefault="007258A8" w:rsidP="000D4E54">
      <w:pPr>
        <w:spacing w:after="0" w:line="240" w:lineRule="auto"/>
        <w:ind w:firstLine="567"/>
        <w:jc w:val="center"/>
        <w:rPr>
          <w:rFonts w:ascii="Times New Roman" w:eastAsia="Times New Roman" w:hAnsi="Times New Roman" w:cs="Times New Roman"/>
          <w:b/>
          <w:color w:val="000000"/>
          <w:sz w:val="28"/>
          <w:szCs w:val="28"/>
          <w:lang w:eastAsia="ru-RU"/>
        </w:rPr>
      </w:pPr>
      <w:r w:rsidRPr="000D4E54">
        <w:rPr>
          <w:rFonts w:ascii="Times New Roman" w:eastAsia="Times New Roman" w:hAnsi="Times New Roman" w:cs="Times New Roman"/>
          <w:b/>
          <w:color w:val="000000"/>
          <w:sz w:val="28"/>
          <w:szCs w:val="28"/>
          <w:lang w:eastAsia="ru-RU"/>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lastRenderedPageBreak/>
        <w:t xml:space="preserve">6.3. Прием Заявителей для получения муниципальных услуг осуществляется работниками РГАУ МФЦ при личном присутствии Заявителя (представителя) в порядке очерёдности при получении номерного талона из терминала электронной очереди, соответствующего цели обращения, либо по предварительной записи.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При обращении за предоставлением двух и более муниципальных услуг Заявителю предлагается получить мультиталон электронной очереди.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работник РГАУ МФЦ осуществляет следующие действия: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проверяет полномочия представителя (в случае обращения представителя);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принимает от Заявителей заявление на предоставление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принимает от Заявителей документы, необходимые для получения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случае отсутствия необходимых документов, либо их несоответствия установленным формам и бланкам, сообщает о данных фактах Заявителю;</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в случае требования Заявителя направить неполный пакет документов в Уполномоченный орган информирует Заявителя о возможности получения отказа в предоставлении Муниципальной услуги, о что делается соответствующая запись в расписке в приёме документов;</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регистрирует представленные Заявителем заявление, а также иные документы в автоматизир</w:t>
      </w:r>
      <w:r w:rsidR="000D4E54">
        <w:rPr>
          <w:rFonts w:ascii="Times New Roman" w:eastAsia="Times New Roman" w:hAnsi="Times New Roman" w:cs="Times New Roman"/>
          <w:color w:val="000000"/>
          <w:sz w:val="28"/>
          <w:szCs w:val="28"/>
          <w:lang w:eastAsia="ru-RU"/>
        </w:rPr>
        <w:t>ованной информационной системе «</w:t>
      </w:r>
      <w:r w:rsidRPr="007258A8">
        <w:rPr>
          <w:rFonts w:ascii="Times New Roman" w:eastAsia="Times New Roman" w:hAnsi="Times New Roman" w:cs="Times New Roman"/>
          <w:color w:val="000000"/>
          <w:sz w:val="28"/>
          <w:szCs w:val="28"/>
          <w:lang w:eastAsia="ru-RU"/>
        </w:rPr>
        <w:t>Многофункциональный цент</w:t>
      </w:r>
      <w:r w:rsidR="000D4E54">
        <w:rPr>
          <w:rFonts w:ascii="Times New Roman" w:eastAsia="Times New Roman" w:hAnsi="Times New Roman" w:cs="Times New Roman"/>
          <w:color w:val="000000"/>
          <w:sz w:val="28"/>
          <w:szCs w:val="28"/>
          <w:lang w:eastAsia="ru-RU"/>
        </w:rPr>
        <w:t>р»</w:t>
      </w:r>
      <w:r w:rsidRPr="007258A8">
        <w:rPr>
          <w:rFonts w:ascii="Times New Roman" w:eastAsia="Times New Roman" w:hAnsi="Times New Roman" w:cs="Times New Roman"/>
          <w:color w:val="000000"/>
          <w:sz w:val="28"/>
          <w:szCs w:val="28"/>
          <w:lang w:eastAsia="ru-RU"/>
        </w:rPr>
        <w:t xml:space="preserve"> (далее – АИС МФЦ), если иное не предусмотрено соглашениями о взаимодействии;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w:t>
      </w:r>
      <w:r w:rsidRPr="007258A8">
        <w:rPr>
          <w:rFonts w:ascii="Times New Roman" w:eastAsia="Times New Roman" w:hAnsi="Times New Roman" w:cs="Times New Roman"/>
          <w:color w:val="000000"/>
          <w:sz w:val="28"/>
          <w:szCs w:val="28"/>
          <w:lang w:eastAsia="ru-RU"/>
        </w:rPr>
        <w:lastRenderedPageBreak/>
        <w:t>услуги. Дополнительно в расписке указывается способ получения заявителем документов (лично, по почте, в органе, предоставившем Муниципальную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контакт-центра РГАУ МФЦ. Получение Заявителем указанного документа подтверждает факт принятия документов от заявителя.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6.4. Работник РГАУ МФЦ не вправе требовать от Заявителя:</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муниципальных органов, органов местного самоуправления либо подведомственных муниципальным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Башкортостан,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муниципальные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6.5. 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в РОИВ с использованием АИС МФЦ и защищенных каналов связи, обеспечивающих защиту передаваемой в Уполномоченный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7258A8" w:rsidRPr="007258A8"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Срок передачи РГАУ МФЦ принятых им заявлений и прилагаемых документов в форме электронного документа и (или) электронных образов документов в Уполномоченный орган не должен превышать один рабочий день.</w:t>
      </w:r>
    </w:p>
    <w:p w:rsidR="00F53FD1" w:rsidRDefault="007258A8" w:rsidP="007258A8">
      <w:pPr>
        <w:spacing w:after="0" w:line="240" w:lineRule="auto"/>
        <w:ind w:firstLine="567"/>
        <w:jc w:val="both"/>
        <w:rPr>
          <w:rFonts w:ascii="Times New Roman" w:eastAsia="Times New Roman" w:hAnsi="Times New Roman" w:cs="Times New Roman"/>
          <w:color w:val="000000"/>
          <w:sz w:val="28"/>
          <w:szCs w:val="28"/>
          <w:lang w:eastAsia="ru-RU"/>
        </w:rPr>
      </w:pPr>
      <w:r w:rsidRPr="007258A8">
        <w:rPr>
          <w:rFonts w:ascii="Times New Roman" w:eastAsia="Times New Roman" w:hAnsi="Times New Roman" w:cs="Times New Roman"/>
          <w:color w:val="000000"/>
          <w:sz w:val="28"/>
          <w:szCs w:val="28"/>
          <w:lang w:eastAsia="ru-RU"/>
        </w:rPr>
        <w:t xml:space="preserve">Порядок и сроки передачи РГАУ МФЦ принятых им заявлений и прилагаемых документов в форме документов на бумажном носителе в Уполномоченный орган определяются соглашением о взаимодействии, заключенным между многофункциональным центром и </w:t>
      </w:r>
      <w:r w:rsidR="00856E81" w:rsidRPr="007258A8">
        <w:rPr>
          <w:rFonts w:ascii="Times New Roman" w:eastAsia="Times New Roman" w:hAnsi="Times New Roman" w:cs="Times New Roman"/>
          <w:color w:val="000000"/>
          <w:sz w:val="28"/>
          <w:szCs w:val="28"/>
          <w:lang w:eastAsia="ru-RU"/>
        </w:rPr>
        <w:t>Уполномоченным</w:t>
      </w:r>
      <w:r w:rsidRPr="007258A8">
        <w:rPr>
          <w:rFonts w:ascii="Times New Roman" w:eastAsia="Times New Roman" w:hAnsi="Times New Roman" w:cs="Times New Roman"/>
          <w:color w:val="000000"/>
          <w:sz w:val="28"/>
          <w:szCs w:val="28"/>
          <w:lang w:eastAsia="ru-RU"/>
        </w:rPr>
        <w:t xml:space="preserve"> органом в порядке, установленном Постановлением Правительства Российской </w:t>
      </w:r>
      <w:r w:rsidRPr="007258A8">
        <w:rPr>
          <w:rFonts w:ascii="Times New Roman" w:eastAsia="Times New Roman" w:hAnsi="Times New Roman" w:cs="Times New Roman"/>
          <w:color w:val="000000"/>
          <w:sz w:val="28"/>
          <w:szCs w:val="28"/>
          <w:lang w:eastAsia="ru-RU"/>
        </w:rPr>
        <w:lastRenderedPageBreak/>
        <w:t>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F53FD1" w:rsidRDefault="00F53FD1" w:rsidP="00981CD6">
      <w:pPr>
        <w:spacing w:after="0" w:line="240" w:lineRule="auto"/>
        <w:ind w:firstLine="567"/>
        <w:jc w:val="both"/>
        <w:rPr>
          <w:rFonts w:ascii="Times New Roman" w:eastAsia="Times New Roman" w:hAnsi="Times New Roman" w:cs="Times New Roman"/>
          <w:color w:val="000000"/>
          <w:sz w:val="28"/>
          <w:szCs w:val="28"/>
          <w:lang w:eastAsia="ru-RU"/>
        </w:rPr>
      </w:pPr>
    </w:p>
    <w:p w:rsidR="00981CD6" w:rsidRDefault="00981CD6"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E854A5" w:rsidRDefault="00E854A5"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A25FF4">
      <w:pPr>
        <w:widowControl w:val="0"/>
        <w:tabs>
          <w:tab w:val="left" w:pos="567"/>
        </w:tabs>
        <w:spacing w:after="0" w:line="240" w:lineRule="auto"/>
        <w:ind w:firstLine="567"/>
        <w:contextualSpacing/>
        <w:jc w:val="right"/>
        <w:rPr>
          <w:rFonts w:ascii="Times New Roman" w:eastAsia="Times New Roman" w:hAnsi="Times New Roman" w:cs="Times New Roman"/>
          <w:color w:val="000000"/>
          <w:sz w:val="28"/>
          <w:szCs w:val="28"/>
          <w:lang w:eastAsia="ru-RU"/>
        </w:rPr>
      </w:pPr>
    </w:p>
    <w:p w:rsidR="00C22783" w:rsidRDefault="00C22783">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0D4E54" w:rsidRPr="00E724A5" w:rsidRDefault="000D4E54" w:rsidP="000D4E54">
      <w:pPr>
        <w:widowControl w:val="0"/>
        <w:tabs>
          <w:tab w:val="left" w:pos="567"/>
        </w:tabs>
        <w:spacing w:after="0" w:line="240" w:lineRule="auto"/>
        <w:ind w:firstLine="567"/>
        <w:contextualSpacing/>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lastRenderedPageBreak/>
        <w:t>Приложение № 1</w:t>
      </w:r>
    </w:p>
    <w:p w:rsidR="000D4E54" w:rsidRPr="00E724A5" w:rsidRDefault="000D4E54" w:rsidP="000D4E54">
      <w:pPr>
        <w:widowControl w:val="0"/>
        <w:tabs>
          <w:tab w:val="left" w:pos="567"/>
        </w:tabs>
        <w:spacing w:after="0" w:line="240" w:lineRule="auto"/>
        <w:ind w:firstLine="567"/>
        <w:contextualSpacing/>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к Административному регламенту </w:t>
      </w:r>
    </w:p>
    <w:p w:rsidR="000D4E54" w:rsidRPr="00E724A5" w:rsidRDefault="000D4E54" w:rsidP="000D4E54">
      <w:pPr>
        <w:widowControl w:val="0"/>
        <w:tabs>
          <w:tab w:val="left" w:pos="567"/>
        </w:tabs>
        <w:spacing w:after="0" w:line="240" w:lineRule="auto"/>
        <w:ind w:firstLine="567"/>
        <w:contextualSpacing/>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«Постановка на учет и зачисление детей </w:t>
      </w:r>
    </w:p>
    <w:p w:rsidR="000D4E54" w:rsidRPr="00E724A5" w:rsidRDefault="000D4E54" w:rsidP="000D4E54">
      <w:pPr>
        <w:widowControl w:val="0"/>
        <w:tabs>
          <w:tab w:val="left" w:pos="567"/>
        </w:tabs>
        <w:spacing w:after="0" w:line="240" w:lineRule="auto"/>
        <w:ind w:firstLine="567"/>
        <w:contextualSpacing/>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в образовательные учреждения, </w:t>
      </w:r>
    </w:p>
    <w:p w:rsidR="000D4E54" w:rsidRPr="00E724A5" w:rsidRDefault="000D4E54" w:rsidP="000D4E54">
      <w:pPr>
        <w:widowControl w:val="0"/>
        <w:tabs>
          <w:tab w:val="left" w:pos="567"/>
        </w:tabs>
        <w:spacing w:after="0" w:line="240" w:lineRule="auto"/>
        <w:ind w:firstLine="567"/>
        <w:contextualSpacing/>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реализующие образовательную программу </w:t>
      </w:r>
    </w:p>
    <w:p w:rsidR="000D4E54" w:rsidRPr="00E724A5" w:rsidRDefault="000D4E54" w:rsidP="000D4E54">
      <w:pPr>
        <w:widowControl w:val="0"/>
        <w:tabs>
          <w:tab w:val="left" w:pos="567"/>
        </w:tabs>
        <w:spacing w:after="0" w:line="240" w:lineRule="auto"/>
        <w:ind w:firstLine="567"/>
        <w:contextualSpacing/>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дошкольного образования (детские сады)»</w:t>
      </w:r>
    </w:p>
    <w:p w:rsidR="000D4E54" w:rsidRPr="000D4E54" w:rsidRDefault="000D4E54" w:rsidP="000D4E54">
      <w:pPr>
        <w:widowControl w:val="0"/>
        <w:tabs>
          <w:tab w:val="left" w:pos="567"/>
        </w:tabs>
        <w:spacing w:after="0" w:line="240" w:lineRule="auto"/>
        <w:ind w:firstLine="567"/>
        <w:contextualSpacing/>
        <w:jc w:val="right"/>
        <w:rPr>
          <w:rFonts w:ascii="Times New Roman" w:eastAsia="Times New Roman" w:hAnsi="Times New Roman" w:cs="Times New Roman"/>
          <w:b/>
          <w:color w:val="000000"/>
          <w:sz w:val="28"/>
          <w:szCs w:val="28"/>
          <w:lang w:eastAsia="ru-RU"/>
        </w:rPr>
      </w:pPr>
    </w:p>
    <w:p w:rsidR="00A25FF4" w:rsidRPr="00A25FF4" w:rsidRDefault="00A25FF4" w:rsidP="00A25FF4">
      <w:pPr>
        <w:widowControl w:val="0"/>
        <w:tabs>
          <w:tab w:val="left" w:pos="567"/>
        </w:tabs>
        <w:spacing w:after="0" w:line="240" w:lineRule="auto"/>
        <w:ind w:firstLine="567"/>
        <w:contextualSpacing/>
        <w:jc w:val="right"/>
        <w:rPr>
          <w:rFonts w:ascii="Times New Roman" w:eastAsia="Times New Roman" w:hAnsi="Times New Roman" w:cs="Times New Roman"/>
          <w:color w:val="000000"/>
          <w:sz w:val="18"/>
          <w:szCs w:val="18"/>
          <w:lang w:eastAsia="ru-RU"/>
        </w:rPr>
      </w:pPr>
      <w:r w:rsidRPr="00A25FF4">
        <w:rPr>
          <w:rFonts w:ascii="Times New Roman" w:eastAsia="Times New Roman" w:hAnsi="Times New Roman" w:cs="Times New Roman"/>
          <w:color w:val="000000"/>
          <w:sz w:val="28"/>
          <w:szCs w:val="28"/>
          <w:lang w:eastAsia="ru-RU"/>
        </w:rPr>
        <w:t xml:space="preserve">В </w:t>
      </w:r>
      <w:r w:rsidRPr="00E854A5">
        <w:rPr>
          <w:rFonts w:ascii="Times New Roman" w:eastAsia="Times New Roman" w:hAnsi="Times New Roman" w:cs="Times New Roman"/>
          <w:color w:val="000000"/>
          <w:sz w:val="28"/>
          <w:szCs w:val="28"/>
          <w:lang w:eastAsia="ru-RU"/>
        </w:rPr>
        <w:t>Отдел образования Белокатайского района</w:t>
      </w:r>
      <w:r w:rsidRPr="00A25FF4">
        <w:rPr>
          <w:rFonts w:ascii="Times New Roman" w:eastAsia="Times New Roman" w:hAnsi="Times New Roman" w:cs="Times New Roman"/>
          <w:color w:val="000000"/>
          <w:sz w:val="28"/>
          <w:szCs w:val="28"/>
          <w:lang w:eastAsia="ru-RU"/>
        </w:rPr>
        <w:tab/>
      </w: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16"/>
          <w:szCs w:val="16"/>
          <w:lang w:eastAsia="ru-RU"/>
        </w:rPr>
        <w:tab/>
      </w:r>
      <w:r>
        <w:rPr>
          <w:rFonts w:ascii="Times New Roman" w:eastAsia="Times New Roman" w:hAnsi="Times New Roman" w:cs="Times New Roman"/>
          <w:color w:val="000000"/>
          <w:sz w:val="28"/>
          <w:szCs w:val="28"/>
          <w:lang w:eastAsia="ru-RU"/>
        </w:rPr>
        <w:t>о</w:t>
      </w:r>
      <w:r w:rsidRPr="00A25FF4">
        <w:rPr>
          <w:rFonts w:ascii="Times New Roman" w:eastAsia="Times New Roman" w:hAnsi="Times New Roman" w:cs="Times New Roman"/>
          <w:color w:val="000000"/>
          <w:sz w:val="28"/>
          <w:szCs w:val="28"/>
          <w:lang w:eastAsia="ru-RU"/>
        </w:rPr>
        <w:t>т___________________________</w:t>
      </w: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t xml:space="preserve"> _____________________________</w:t>
      </w: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r>
      <w:r w:rsidRPr="00A25FF4">
        <w:rPr>
          <w:rFonts w:ascii="Times New Roman" w:eastAsia="Times New Roman" w:hAnsi="Times New Roman" w:cs="Times New Roman"/>
          <w:color w:val="000000"/>
          <w:sz w:val="28"/>
          <w:szCs w:val="28"/>
          <w:lang w:eastAsia="ru-RU"/>
        </w:rPr>
        <w:tab/>
        <w:t xml:space="preserve"> _____________________________</w:t>
      </w:r>
    </w:p>
    <w:p w:rsidR="00A25FF4" w:rsidRPr="00A25FF4" w:rsidRDefault="00A25FF4" w:rsidP="00A25FF4">
      <w:pPr>
        <w:widowControl w:val="0"/>
        <w:tabs>
          <w:tab w:val="left" w:pos="567"/>
        </w:tabs>
        <w:spacing w:after="0" w:line="240" w:lineRule="auto"/>
        <w:ind w:left="5387" w:hanging="5245"/>
        <w:contextualSpacing/>
        <w:jc w:val="center"/>
        <w:rPr>
          <w:rFonts w:ascii="Times New Roman" w:eastAsia="Times New Roman" w:hAnsi="Times New Roman" w:cs="Times New Roman"/>
          <w:color w:val="000000"/>
          <w:sz w:val="28"/>
          <w:szCs w:val="28"/>
          <w:vertAlign w:val="superscript"/>
          <w:lang w:eastAsia="ru-RU"/>
        </w:rPr>
      </w:pPr>
      <w:r w:rsidRPr="00A25FF4">
        <w:rPr>
          <w:rFonts w:ascii="Times New Roman" w:eastAsia="Times New Roman" w:hAnsi="Times New Roman" w:cs="Times New Roman"/>
          <w:color w:val="000000"/>
          <w:sz w:val="28"/>
          <w:szCs w:val="28"/>
          <w:vertAlign w:val="superscript"/>
          <w:lang w:eastAsia="ru-RU"/>
        </w:rPr>
        <w:t>(Ф.И.О. (последнее - при наличии) родителей          (законных представителей) ребенка</w:t>
      </w:r>
    </w:p>
    <w:p w:rsidR="00A25FF4" w:rsidRPr="00A25FF4" w:rsidRDefault="00A25FF4" w:rsidP="00A25FF4">
      <w:pPr>
        <w:widowControl w:val="0"/>
        <w:tabs>
          <w:tab w:val="left" w:pos="567"/>
        </w:tabs>
        <w:spacing w:after="0" w:line="240" w:lineRule="auto"/>
        <w:ind w:left="567"/>
        <w:contextualSpacing/>
        <w:jc w:val="both"/>
        <w:rPr>
          <w:rFonts w:ascii="Times New Roman" w:eastAsia="Times New Roman" w:hAnsi="Times New Roman" w:cs="Times New Roman"/>
          <w:color w:val="000000"/>
          <w:sz w:val="28"/>
          <w:szCs w:val="28"/>
          <w:vertAlign w:val="superscript"/>
          <w:lang w:eastAsia="ru-RU"/>
        </w:rPr>
      </w:pP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t xml:space="preserve">  _____________________________________________</w:t>
      </w:r>
    </w:p>
    <w:p w:rsidR="00A25FF4" w:rsidRPr="00A25FF4" w:rsidRDefault="00A25FF4" w:rsidP="00A25FF4">
      <w:pPr>
        <w:widowControl w:val="0"/>
        <w:tabs>
          <w:tab w:val="left" w:pos="567"/>
        </w:tabs>
        <w:spacing w:after="0" w:line="240" w:lineRule="auto"/>
        <w:ind w:left="567"/>
        <w:contextualSpacing/>
        <w:jc w:val="both"/>
        <w:rPr>
          <w:rFonts w:ascii="Times New Roman" w:eastAsia="Times New Roman" w:hAnsi="Times New Roman" w:cs="Times New Roman"/>
          <w:color w:val="000000"/>
          <w:sz w:val="28"/>
          <w:szCs w:val="28"/>
          <w:vertAlign w:val="superscript"/>
          <w:lang w:eastAsia="ru-RU"/>
        </w:rPr>
      </w:pP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r>
      <w:r w:rsidRPr="00A25FF4">
        <w:rPr>
          <w:rFonts w:ascii="Times New Roman" w:eastAsia="Times New Roman" w:hAnsi="Times New Roman" w:cs="Times New Roman"/>
          <w:color w:val="000000"/>
          <w:sz w:val="28"/>
          <w:szCs w:val="28"/>
          <w:vertAlign w:val="superscript"/>
          <w:lang w:eastAsia="ru-RU"/>
        </w:rPr>
        <w:tab/>
        <w:t xml:space="preserve">      _____________________________________________</w:t>
      </w:r>
    </w:p>
    <w:p w:rsidR="00A25FF4" w:rsidRPr="00A25FF4" w:rsidRDefault="00A25FF4" w:rsidP="00A25FF4">
      <w:pPr>
        <w:widowControl w:val="0"/>
        <w:tabs>
          <w:tab w:val="left" w:pos="567"/>
        </w:tabs>
        <w:spacing w:after="0" w:line="240" w:lineRule="auto"/>
        <w:ind w:left="567"/>
        <w:contextualSpacing/>
        <w:jc w:val="both"/>
        <w:rPr>
          <w:rFonts w:ascii="Times New Roman" w:eastAsia="Times New Roman" w:hAnsi="Times New Roman" w:cs="Times New Roman"/>
          <w:color w:val="000000"/>
          <w:sz w:val="28"/>
          <w:szCs w:val="28"/>
          <w:vertAlign w:val="superscript"/>
          <w:lang w:eastAsia="ru-RU"/>
        </w:rPr>
      </w:pPr>
      <w:r w:rsidRPr="00A25FF4">
        <w:rPr>
          <w:rFonts w:ascii="Times New Roman" w:eastAsia="Times New Roman" w:hAnsi="Times New Roman" w:cs="Times New Roman"/>
          <w:color w:val="000000"/>
          <w:sz w:val="28"/>
          <w:szCs w:val="28"/>
          <w:vertAlign w:val="superscript"/>
          <w:lang w:eastAsia="ru-RU"/>
        </w:rPr>
        <w:t xml:space="preserve">          _____________________________________________</w:t>
      </w:r>
    </w:p>
    <w:p w:rsidR="00A25FF4" w:rsidRPr="00A25FF4" w:rsidRDefault="00A25FF4" w:rsidP="00A25FF4">
      <w:pPr>
        <w:widowControl w:val="0"/>
        <w:tabs>
          <w:tab w:val="left" w:pos="567"/>
        </w:tabs>
        <w:spacing w:after="0" w:line="240" w:lineRule="auto"/>
        <w:ind w:left="5245"/>
        <w:contextualSpacing/>
        <w:jc w:val="center"/>
        <w:rPr>
          <w:rFonts w:ascii="Times New Roman" w:eastAsia="Times New Roman" w:hAnsi="Times New Roman" w:cs="Times New Roman"/>
          <w:color w:val="000000"/>
          <w:sz w:val="28"/>
          <w:szCs w:val="28"/>
          <w:vertAlign w:val="superscript"/>
          <w:lang w:eastAsia="ru-RU"/>
        </w:rPr>
      </w:pPr>
      <w:r w:rsidRPr="00A25FF4">
        <w:rPr>
          <w:rFonts w:ascii="Times New Roman" w:eastAsia="Times New Roman" w:hAnsi="Times New Roman" w:cs="Times New Roman"/>
          <w:color w:val="000000"/>
          <w:sz w:val="28"/>
          <w:szCs w:val="28"/>
          <w:vertAlign w:val="superscript"/>
          <w:lang w:eastAsia="ru-RU"/>
        </w:rPr>
        <w:t>(реквизиты документа, удостоверяющего личность родителя (законного представителя) ребенка</w:t>
      </w:r>
    </w:p>
    <w:p w:rsidR="00A25FF4" w:rsidRPr="00A25FF4" w:rsidRDefault="00A25FF4" w:rsidP="00A25FF4">
      <w:pPr>
        <w:widowControl w:val="0"/>
        <w:tabs>
          <w:tab w:val="left" w:pos="567"/>
        </w:tabs>
        <w:spacing w:after="0" w:line="240" w:lineRule="auto"/>
        <w:ind w:left="5245"/>
        <w:contextualSpacing/>
        <w:jc w:val="both"/>
        <w:rPr>
          <w:rFonts w:ascii="Times New Roman" w:eastAsia="Times New Roman" w:hAnsi="Times New Roman" w:cs="Times New Roman"/>
          <w:color w:val="000000"/>
          <w:sz w:val="28"/>
          <w:szCs w:val="28"/>
          <w:vertAlign w:val="superscript"/>
          <w:lang w:eastAsia="ru-RU"/>
        </w:rPr>
      </w:pPr>
      <w:r w:rsidRPr="00A25FF4">
        <w:rPr>
          <w:rFonts w:ascii="Times New Roman" w:eastAsia="Times New Roman" w:hAnsi="Times New Roman" w:cs="Times New Roman"/>
          <w:color w:val="000000"/>
          <w:sz w:val="28"/>
          <w:szCs w:val="28"/>
          <w:vertAlign w:val="superscript"/>
          <w:lang w:eastAsia="ru-RU"/>
        </w:rPr>
        <w:t>_____________________________________________</w:t>
      </w:r>
    </w:p>
    <w:p w:rsidR="00A25FF4" w:rsidRPr="00A25FF4" w:rsidRDefault="00A25FF4" w:rsidP="00A25FF4">
      <w:pPr>
        <w:widowControl w:val="0"/>
        <w:tabs>
          <w:tab w:val="left" w:pos="567"/>
        </w:tabs>
        <w:spacing w:after="0" w:line="240" w:lineRule="auto"/>
        <w:ind w:left="5245"/>
        <w:contextualSpacing/>
        <w:jc w:val="both"/>
        <w:rPr>
          <w:rFonts w:ascii="Times New Roman" w:eastAsia="Times New Roman" w:hAnsi="Times New Roman" w:cs="Times New Roman"/>
          <w:color w:val="000000"/>
          <w:sz w:val="28"/>
          <w:szCs w:val="28"/>
          <w:vertAlign w:val="superscript"/>
          <w:lang w:eastAsia="ru-RU"/>
        </w:rPr>
      </w:pPr>
      <w:r w:rsidRPr="00A25FF4">
        <w:rPr>
          <w:rFonts w:ascii="Times New Roman" w:eastAsia="Times New Roman" w:hAnsi="Times New Roman" w:cs="Times New Roman"/>
          <w:color w:val="000000"/>
          <w:sz w:val="28"/>
          <w:szCs w:val="28"/>
          <w:vertAlign w:val="superscript"/>
          <w:lang w:eastAsia="ru-RU"/>
        </w:rPr>
        <w:t>_____________________________________________</w:t>
      </w:r>
    </w:p>
    <w:p w:rsidR="00A25FF4" w:rsidRPr="00A25FF4" w:rsidRDefault="00A25FF4" w:rsidP="00A25FF4">
      <w:pPr>
        <w:widowControl w:val="0"/>
        <w:tabs>
          <w:tab w:val="left" w:pos="567"/>
        </w:tabs>
        <w:spacing w:after="0" w:line="240" w:lineRule="auto"/>
        <w:ind w:left="5245"/>
        <w:contextualSpacing/>
        <w:jc w:val="center"/>
        <w:rPr>
          <w:rFonts w:ascii="Times New Roman" w:eastAsia="Times New Roman" w:hAnsi="Times New Roman" w:cs="Times New Roman"/>
          <w:color w:val="000000"/>
          <w:sz w:val="28"/>
          <w:szCs w:val="28"/>
          <w:vertAlign w:val="superscript"/>
          <w:lang w:eastAsia="ru-RU"/>
        </w:rPr>
      </w:pPr>
      <w:r w:rsidRPr="00A25FF4">
        <w:rPr>
          <w:rFonts w:ascii="Times New Roman" w:eastAsia="Times New Roman" w:hAnsi="Times New Roman" w:cs="Times New Roman"/>
          <w:color w:val="000000"/>
          <w:sz w:val="28"/>
          <w:szCs w:val="28"/>
          <w:vertAlign w:val="superscript"/>
          <w:lang w:eastAsia="ru-RU"/>
        </w:rPr>
        <w:t>(реквизиты документа, подтверждающего установление опеки (при наличии)</w:t>
      </w:r>
    </w:p>
    <w:p w:rsidR="00A25FF4" w:rsidRPr="00A25FF4" w:rsidRDefault="00A25FF4" w:rsidP="00A25FF4">
      <w:pPr>
        <w:widowControl w:val="0"/>
        <w:tabs>
          <w:tab w:val="left" w:pos="567"/>
        </w:tabs>
        <w:spacing w:after="0" w:line="240" w:lineRule="auto"/>
        <w:ind w:left="5245"/>
        <w:contextualSpacing/>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Адрес электронной почты (при наличии) _____________________</w:t>
      </w:r>
    </w:p>
    <w:p w:rsidR="00A25FF4" w:rsidRPr="00A25FF4" w:rsidRDefault="00A25FF4" w:rsidP="00A25FF4">
      <w:pPr>
        <w:widowControl w:val="0"/>
        <w:tabs>
          <w:tab w:val="left" w:pos="567"/>
        </w:tabs>
        <w:spacing w:after="0" w:line="240" w:lineRule="auto"/>
        <w:ind w:left="5245"/>
        <w:contextualSpacing/>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Номер контактного телефона (при наличии) _____________________</w:t>
      </w:r>
    </w:p>
    <w:p w:rsidR="00A25FF4" w:rsidRPr="00A25FF4" w:rsidRDefault="00A25FF4" w:rsidP="00A25FF4">
      <w:pPr>
        <w:widowControl w:val="0"/>
        <w:tabs>
          <w:tab w:val="left" w:pos="567"/>
        </w:tabs>
        <w:spacing w:after="0" w:line="240" w:lineRule="auto"/>
        <w:ind w:left="5245"/>
        <w:contextualSpacing/>
        <w:jc w:val="both"/>
        <w:rPr>
          <w:rFonts w:ascii="Times New Roman" w:eastAsia="Times New Roman" w:hAnsi="Times New Roman" w:cs="Times New Roman"/>
          <w:color w:val="000000"/>
          <w:sz w:val="28"/>
          <w:szCs w:val="28"/>
          <w:lang w:eastAsia="ru-RU"/>
        </w:rPr>
      </w:pP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b/>
          <w:color w:val="000000"/>
          <w:sz w:val="28"/>
          <w:szCs w:val="28"/>
          <w:lang w:eastAsia="ru-RU"/>
        </w:rPr>
      </w:pPr>
    </w:p>
    <w:p w:rsidR="00A25FF4" w:rsidRPr="00A25FF4" w:rsidRDefault="00A25FF4" w:rsidP="00A25FF4">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lang w:eastAsia="ru-RU"/>
        </w:rPr>
      </w:pPr>
      <w:r w:rsidRPr="00A25FF4">
        <w:rPr>
          <w:rFonts w:ascii="Times New Roman" w:eastAsia="Times New Roman" w:hAnsi="Times New Roman" w:cs="Times New Roman"/>
          <w:b/>
          <w:color w:val="000000"/>
          <w:sz w:val="28"/>
          <w:szCs w:val="28"/>
          <w:lang w:eastAsia="ru-RU"/>
        </w:rPr>
        <w:t xml:space="preserve">ЗАЯВЛЕНИЕ </w:t>
      </w:r>
    </w:p>
    <w:p w:rsidR="00A25FF4" w:rsidRPr="00A25FF4" w:rsidRDefault="00A25FF4" w:rsidP="00A25FF4">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lang w:eastAsia="ru-RU"/>
        </w:rPr>
      </w:pPr>
      <w:r w:rsidRPr="00A25FF4">
        <w:rPr>
          <w:rFonts w:ascii="Times New Roman" w:eastAsia="Times New Roman" w:hAnsi="Times New Roman" w:cs="Times New Roman"/>
          <w:b/>
          <w:color w:val="000000"/>
          <w:sz w:val="28"/>
          <w:szCs w:val="28"/>
          <w:lang w:eastAsia="ru-RU"/>
        </w:rPr>
        <w:t>о постановке на учёт для зачисления в образовательное учреждение, реализующее образовательную программу дошкольного образования</w:t>
      </w:r>
    </w:p>
    <w:p w:rsidR="00A25FF4" w:rsidRPr="00A25FF4" w:rsidRDefault="00A25FF4" w:rsidP="00A25FF4">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p>
    <w:p w:rsidR="00A25FF4" w:rsidRPr="00A25FF4" w:rsidRDefault="00A25FF4" w:rsidP="00A25FF4">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Прошу поставить на учёт для зачисления в образовательную организацию, реализующую основную образовательную программу дошкольного образования (далее – ДОО) в_______________</w:t>
      </w:r>
      <w:r>
        <w:rPr>
          <w:rFonts w:ascii="Times New Roman" w:eastAsia="Times New Roman" w:hAnsi="Times New Roman" w:cs="Times New Roman"/>
          <w:color w:val="000000"/>
          <w:sz w:val="28"/>
          <w:szCs w:val="28"/>
          <w:lang w:eastAsia="ru-RU"/>
        </w:rPr>
        <w:t>__________</w:t>
      </w:r>
      <w:r w:rsidRPr="00A25FF4">
        <w:rPr>
          <w:rFonts w:ascii="Times New Roman" w:eastAsia="Times New Roman" w:hAnsi="Times New Roman" w:cs="Times New Roman"/>
          <w:color w:val="000000"/>
          <w:sz w:val="28"/>
          <w:szCs w:val="28"/>
          <w:lang w:eastAsia="ru-RU"/>
        </w:rPr>
        <w:t xml:space="preserve">___________________________ </w:t>
      </w:r>
    </w:p>
    <w:p w:rsidR="00A25FF4" w:rsidRPr="00A25FF4" w:rsidRDefault="00A25FF4" w:rsidP="00A25FF4">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A25FF4">
        <w:rPr>
          <w:rFonts w:ascii="Times New Roman" w:eastAsia="Times New Roman" w:hAnsi="Times New Roman" w:cs="Times New Roman"/>
          <w:color w:val="000000"/>
          <w:sz w:val="20"/>
          <w:szCs w:val="20"/>
          <w:lang w:eastAsia="ru-RU"/>
        </w:rPr>
        <w:t xml:space="preserve">                                                      (наименование ДОО)</w:t>
      </w:r>
    </w:p>
    <w:p w:rsidR="00A25FF4" w:rsidRPr="00A25FF4" w:rsidRDefault="00A25FF4" w:rsidP="00A25FF4">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моего ребёнка ______________________________________________________</w:t>
      </w:r>
    </w:p>
    <w:p w:rsidR="00A25FF4" w:rsidRPr="00A25FF4" w:rsidRDefault="00A25FF4" w:rsidP="00A25FF4">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A25FF4">
        <w:rPr>
          <w:rFonts w:ascii="Times New Roman" w:eastAsia="Times New Roman" w:hAnsi="Times New Roman" w:cs="Times New Roman"/>
          <w:color w:val="000000"/>
          <w:sz w:val="20"/>
          <w:szCs w:val="20"/>
          <w:lang w:eastAsia="ru-RU"/>
        </w:rPr>
        <w:t>(Ф.И.О. (последнее – при наличии) ребёнка, дата рождения)</w:t>
      </w:r>
    </w:p>
    <w:p w:rsidR="00A25FF4" w:rsidRPr="00A25FF4" w:rsidRDefault="00A25FF4" w:rsidP="00A25FF4">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__________________________________________________________________</w:t>
      </w:r>
    </w:p>
    <w:p w:rsidR="00A25FF4" w:rsidRPr="00A25FF4" w:rsidRDefault="00A25FF4" w:rsidP="00A25FF4">
      <w:pPr>
        <w:widowControl w:val="0"/>
        <w:autoSpaceDE w:val="0"/>
        <w:autoSpaceDN w:val="0"/>
        <w:spacing w:after="0" w:line="240" w:lineRule="auto"/>
        <w:ind w:firstLine="567"/>
        <w:jc w:val="center"/>
        <w:rPr>
          <w:rFonts w:ascii="Times New Roman" w:eastAsia="Times New Roman" w:hAnsi="Times New Roman" w:cs="Times New Roman"/>
          <w:color w:val="000000"/>
          <w:sz w:val="20"/>
          <w:szCs w:val="20"/>
          <w:lang w:eastAsia="ru-RU"/>
        </w:rPr>
      </w:pPr>
      <w:r w:rsidRPr="00A25FF4">
        <w:rPr>
          <w:rFonts w:ascii="Times New Roman" w:eastAsia="Times New Roman" w:hAnsi="Times New Roman" w:cs="Times New Roman"/>
          <w:color w:val="000000"/>
          <w:sz w:val="20"/>
          <w:szCs w:val="20"/>
          <w:lang w:eastAsia="ru-RU"/>
        </w:rPr>
        <w:t>(реквизиты свидетельства о рождении ребёнке)</w:t>
      </w:r>
    </w:p>
    <w:p w:rsidR="00A25FF4" w:rsidRPr="00A25FF4" w:rsidRDefault="00A25FF4" w:rsidP="00A25FF4">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адрес места жительства ребёнка (места пребывания, места фактического проживания) _______________________________________________________</w:t>
      </w:r>
    </w:p>
    <w:p w:rsidR="00A25FF4" w:rsidRPr="00A25FF4" w:rsidRDefault="00A25FF4" w:rsidP="00A25FF4">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в группу___</w:t>
      </w:r>
      <w:r>
        <w:rPr>
          <w:rFonts w:ascii="Times New Roman" w:eastAsia="Times New Roman" w:hAnsi="Times New Roman" w:cs="Times New Roman"/>
          <w:color w:val="000000"/>
          <w:sz w:val="28"/>
          <w:szCs w:val="28"/>
          <w:lang w:eastAsia="ru-RU"/>
        </w:rPr>
        <w:t>______</w:t>
      </w:r>
      <w:r w:rsidRPr="00A25FF4">
        <w:rPr>
          <w:rFonts w:ascii="Times New Roman" w:eastAsia="Times New Roman" w:hAnsi="Times New Roman" w:cs="Times New Roman"/>
          <w:color w:val="000000"/>
          <w:sz w:val="28"/>
          <w:szCs w:val="28"/>
          <w:lang w:eastAsia="ru-RU"/>
        </w:rPr>
        <w:t>______________________________________________________</w:t>
      </w:r>
    </w:p>
    <w:p w:rsidR="00A25FF4" w:rsidRPr="00A25FF4" w:rsidRDefault="00A25FF4" w:rsidP="00A25FF4">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A25FF4">
        <w:rPr>
          <w:rFonts w:ascii="Times New Roman" w:eastAsia="Times New Roman" w:hAnsi="Times New Roman" w:cs="Times New Roman"/>
          <w:color w:val="000000"/>
          <w:sz w:val="20"/>
          <w:szCs w:val="20"/>
          <w:lang w:eastAsia="ru-RU"/>
        </w:rPr>
        <w:t>(указывается направленность группы)</w:t>
      </w:r>
    </w:p>
    <w:p w:rsidR="00A25FF4" w:rsidRPr="00A25FF4" w:rsidRDefault="00A25FF4" w:rsidP="00A25FF4">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с режимом пребывания______</w:t>
      </w:r>
      <w:r>
        <w:rPr>
          <w:rFonts w:ascii="Times New Roman" w:eastAsia="Times New Roman" w:hAnsi="Times New Roman" w:cs="Times New Roman"/>
          <w:color w:val="000000"/>
          <w:sz w:val="28"/>
          <w:szCs w:val="28"/>
          <w:lang w:eastAsia="ru-RU"/>
        </w:rPr>
        <w:t>______</w:t>
      </w:r>
      <w:r w:rsidRPr="00A25FF4">
        <w:rPr>
          <w:rFonts w:ascii="Times New Roman" w:eastAsia="Times New Roman" w:hAnsi="Times New Roman" w:cs="Times New Roman"/>
          <w:color w:val="000000"/>
          <w:sz w:val="28"/>
          <w:szCs w:val="28"/>
          <w:lang w:eastAsia="ru-RU"/>
        </w:rPr>
        <w:t>______________________________________</w:t>
      </w:r>
    </w:p>
    <w:p w:rsidR="00A25FF4" w:rsidRPr="00A25FF4" w:rsidRDefault="00A25FF4" w:rsidP="00A25FF4">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A25FF4">
        <w:rPr>
          <w:rFonts w:ascii="Times New Roman" w:eastAsia="Times New Roman" w:hAnsi="Times New Roman" w:cs="Times New Roman"/>
          <w:color w:val="000000"/>
          <w:sz w:val="20"/>
          <w:szCs w:val="20"/>
          <w:lang w:eastAsia="ru-RU"/>
        </w:rPr>
        <w:t>(указывается режим пребывания)</w:t>
      </w:r>
    </w:p>
    <w:p w:rsidR="00A25FF4" w:rsidRPr="00A25FF4" w:rsidRDefault="00A25FF4" w:rsidP="00A25FF4">
      <w:pPr>
        <w:widowControl w:val="0"/>
        <w:autoSpaceDE w:val="0"/>
        <w:autoSpaceDN w:val="0"/>
        <w:spacing w:after="0" w:line="240" w:lineRule="auto"/>
        <w:jc w:val="both"/>
        <w:rPr>
          <w:rFonts w:ascii="Times New Roman" w:eastAsia="Times New Roman" w:hAnsi="Times New Roman" w:cs="Times New Roman"/>
          <w:color w:val="000000"/>
          <w:sz w:val="20"/>
          <w:szCs w:val="20"/>
          <w:lang w:eastAsia="ru-RU"/>
        </w:rPr>
      </w:pPr>
    </w:p>
    <w:p w:rsidR="00A25FF4" w:rsidRPr="00A25FF4" w:rsidRDefault="00A25FF4" w:rsidP="00A25FF4">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Имеется/не имеется (</w:t>
      </w:r>
      <w:r w:rsidRPr="00A25FF4">
        <w:rPr>
          <w:rFonts w:ascii="Times New Roman" w:eastAsia="Times New Roman" w:hAnsi="Times New Roman" w:cs="Times New Roman"/>
          <w:i/>
          <w:color w:val="000000"/>
          <w:sz w:val="28"/>
          <w:szCs w:val="28"/>
          <w:lang w:eastAsia="ru-RU"/>
        </w:rPr>
        <w:t>нужное подчеркнуть</w:t>
      </w:r>
      <w:r w:rsidRPr="00A25FF4">
        <w:rPr>
          <w:rFonts w:ascii="Times New Roman" w:eastAsia="Times New Roman" w:hAnsi="Times New Roman" w:cs="Times New Roman"/>
          <w:color w:val="000000"/>
          <w:sz w:val="28"/>
          <w:szCs w:val="28"/>
          <w:lang w:eastAsia="ru-RU"/>
        </w:rPr>
        <w:t xml:space="preserve">) потребность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w:t>
      </w:r>
      <w:r w:rsidRPr="00A25FF4">
        <w:rPr>
          <w:rFonts w:ascii="Times New Roman" w:eastAsia="Times New Roman" w:hAnsi="Times New Roman" w:cs="Times New Roman"/>
          <w:color w:val="000000"/>
          <w:sz w:val="28"/>
          <w:szCs w:val="28"/>
          <w:lang w:eastAsia="ru-RU"/>
        </w:rPr>
        <w:lastRenderedPageBreak/>
        <w:t>(при наличии).</w:t>
      </w:r>
    </w:p>
    <w:p w:rsidR="00A25FF4" w:rsidRPr="00A25FF4" w:rsidRDefault="00A25FF4" w:rsidP="00A25FF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25FF4">
        <w:rPr>
          <w:rFonts w:ascii="Times New Roman" w:eastAsia="Times New Roman" w:hAnsi="Times New Roman" w:cs="Times New Roman"/>
          <w:sz w:val="28"/>
          <w:szCs w:val="28"/>
          <w:lang w:eastAsia="ru-RU"/>
        </w:rPr>
        <w:t>Выбираю для обучения по образовательным программам дошкольного образования языком образования_____________, в том числе русский, как родной язык. </w:t>
      </w:r>
    </w:p>
    <w:p w:rsidR="00A25FF4" w:rsidRPr="00A25FF4" w:rsidRDefault="00A25FF4" w:rsidP="00A25FF4">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Желаемая дата зачисления в ДОО «___» __________</w:t>
      </w:r>
      <w:r>
        <w:rPr>
          <w:rFonts w:ascii="Times New Roman" w:eastAsia="Times New Roman" w:hAnsi="Times New Roman" w:cs="Times New Roman"/>
          <w:color w:val="000000"/>
          <w:sz w:val="28"/>
          <w:szCs w:val="28"/>
          <w:lang w:eastAsia="ru-RU"/>
        </w:rPr>
        <w:t xml:space="preserve">_   </w:t>
      </w:r>
      <w:r w:rsidRPr="00A25FF4">
        <w:rPr>
          <w:rFonts w:ascii="Times New Roman" w:eastAsia="Times New Roman" w:hAnsi="Times New Roman" w:cs="Times New Roman"/>
          <w:color w:val="000000"/>
          <w:sz w:val="28"/>
          <w:szCs w:val="28"/>
          <w:lang w:eastAsia="ru-RU"/>
        </w:rPr>
        <w:t>______года</w:t>
      </w:r>
      <w:r>
        <w:rPr>
          <w:rFonts w:ascii="Times New Roman" w:eastAsia="Times New Roman" w:hAnsi="Times New Roman" w:cs="Times New Roman"/>
          <w:color w:val="000000"/>
          <w:sz w:val="28"/>
          <w:szCs w:val="28"/>
          <w:lang w:eastAsia="ru-RU"/>
        </w:rPr>
        <w:t>.</w:t>
      </w:r>
    </w:p>
    <w:p w:rsidR="00A25FF4" w:rsidRPr="00A25FF4" w:rsidRDefault="00A25FF4" w:rsidP="00A25FF4">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 xml:space="preserve">Специальные меры поддержки (гарантии) отдельных категорий граждан и их семей имею/не имею (при необходимости) </w:t>
      </w:r>
      <w:r w:rsidRPr="00A25FF4">
        <w:rPr>
          <w:rFonts w:ascii="Times New Roman" w:eastAsia="Times New Roman" w:hAnsi="Times New Roman" w:cs="Times New Roman"/>
          <w:i/>
          <w:color w:val="000000"/>
          <w:sz w:val="28"/>
          <w:szCs w:val="28"/>
          <w:lang w:eastAsia="ru-RU"/>
        </w:rPr>
        <w:t xml:space="preserve">(нужное подчеркнуть). </w:t>
      </w:r>
      <w:r w:rsidRPr="00A25FF4">
        <w:rPr>
          <w:rFonts w:ascii="Times New Roman" w:eastAsia="Times New Roman" w:hAnsi="Times New Roman" w:cs="Times New Roman"/>
          <w:color w:val="000000"/>
          <w:sz w:val="28"/>
          <w:szCs w:val="28"/>
          <w:lang w:eastAsia="ru-RU"/>
        </w:rPr>
        <w:tab/>
      </w:r>
    </w:p>
    <w:p w:rsidR="00A25FF4" w:rsidRPr="00A25FF4" w:rsidRDefault="00A25FF4" w:rsidP="00A25FF4">
      <w:pPr>
        <w:widowControl w:val="0"/>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 xml:space="preserve">Преимущественное право на зачисление в ДОО: имею /не имею </w:t>
      </w:r>
      <w:r w:rsidRPr="00A25FF4">
        <w:rPr>
          <w:rFonts w:ascii="Times New Roman" w:eastAsia="Times New Roman" w:hAnsi="Times New Roman" w:cs="Times New Roman"/>
          <w:i/>
          <w:color w:val="000000"/>
          <w:sz w:val="28"/>
          <w:szCs w:val="28"/>
          <w:lang w:eastAsia="ru-RU"/>
        </w:rPr>
        <w:t>(нужное подчеркнуть)</w:t>
      </w:r>
      <w:r w:rsidRPr="00A25FF4">
        <w:rPr>
          <w:rFonts w:ascii="Times New Roman" w:eastAsia="Times New Roman" w:hAnsi="Times New Roman" w:cs="Times New Roman"/>
          <w:color w:val="000000"/>
          <w:sz w:val="28"/>
          <w:szCs w:val="28"/>
          <w:lang w:eastAsia="ru-RU"/>
        </w:rPr>
        <w:t>. В данной ДОО обучаются братья и (или) сестры ребенка (заполняется при необходимости):_____________________________</w:t>
      </w:r>
      <w:r>
        <w:rPr>
          <w:rFonts w:ascii="Times New Roman" w:eastAsia="Times New Roman" w:hAnsi="Times New Roman" w:cs="Times New Roman"/>
          <w:color w:val="000000"/>
          <w:sz w:val="28"/>
          <w:szCs w:val="28"/>
          <w:lang w:eastAsia="ru-RU"/>
        </w:rPr>
        <w:t>____________</w:t>
      </w:r>
    </w:p>
    <w:p w:rsidR="00A25FF4" w:rsidRPr="00A25FF4" w:rsidRDefault="00A25FF4" w:rsidP="00A25FF4">
      <w:pPr>
        <w:widowControl w:val="0"/>
        <w:autoSpaceDE w:val="0"/>
        <w:autoSpaceDN w:val="0"/>
        <w:spacing w:after="0" w:line="240" w:lineRule="auto"/>
        <w:jc w:val="center"/>
        <w:rPr>
          <w:rFonts w:ascii="Times New Roman" w:eastAsia="Times New Roman" w:hAnsi="Times New Roman" w:cs="Times New Roman"/>
          <w:color w:val="000000"/>
          <w:sz w:val="20"/>
          <w:szCs w:val="20"/>
          <w:lang w:eastAsia="ru-RU"/>
        </w:rPr>
      </w:pPr>
      <w:r w:rsidRPr="00A25FF4">
        <w:rPr>
          <w:rFonts w:ascii="Times New Roman" w:eastAsia="Times New Roman" w:hAnsi="Times New Roman" w:cs="Times New Roman"/>
          <w:color w:val="000000"/>
          <w:sz w:val="28"/>
          <w:szCs w:val="28"/>
          <w:lang w:eastAsia="ru-RU"/>
        </w:rPr>
        <w:t>__________________________________________________________________</w:t>
      </w:r>
      <w:r w:rsidRPr="00A25FF4">
        <w:rPr>
          <w:rFonts w:ascii="Times New Roman" w:eastAsia="Times New Roman" w:hAnsi="Times New Roman" w:cs="Times New Roman"/>
          <w:color w:val="000000"/>
          <w:sz w:val="20"/>
          <w:szCs w:val="20"/>
          <w:lang w:eastAsia="ru-RU"/>
        </w:rPr>
        <w:t xml:space="preserve">                               (фамилия (ии), имя (имена), отчество(-а) (последнее - при наличии) братьев и (или) сестер</w:t>
      </w:r>
    </w:p>
    <w:p w:rsidR="00A25FF4" w:rsidRPr="00A25FF4" w:rsidRDefault="00A25FF4" w:rsidP="00A25FF4">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25FF4" w:rsidRPr="00A25FF4" w:rsidRDefault="00A25FF4" w:rsidP="00A25FF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25FF4">
        <w:rPr>
          <w:rFonts w:ascii="Times New Roman" w:eastAsia="Times New Roman" w:hAnsi="Times New Roman" w:cs="Times New Roman"/>
          <w:sz w:val="20"/>
          <w:szCs w:val="20"/>
          <w:lang w:eastAsia="ru-RU"/>
        </w:rPr>
        <w:tab/>
      </w:r>
    </w:p>
    <w:p w:rsidR="00A25FF4" w:rsidRPr="00A25FF4" w:rsidRDefault="00A25FF4" w:rsidP="00A25FF4">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К заявлению прилагаются:</w:t>
      </w:r>
    </w:p>
    <w:p w:rsidR="00856E81" w:rsidRDefault="00A25FF4" w:rsidP="00A25FF4">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1._________________________________________________________________</w:t>
      </w:r>
    </w:p>
    <w:p w:rsidR="00A25FF4" w:rsidRPr="00A25FF4" w:rsidRDefault="00A25FF4" w:rsidP="00A25FF4">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2._________________________________________________________________</w:t>
      </w:r>
    </w:p>
    <w:p w:rsidR="00A25FF4" w:rsidRPr="00A25FF4" w:rsidRDefault="00A25FF4" w:rsidP="00A25FF4">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3._________________________________________________________________</w:t>
      </w:r>
    </w:p>
    <w:p w:rsidR="00A25FF4" w:rsidRPr="00A25FF4" w:rsidRDefault="00A25FF4" w:rsidP="00A25FF4">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4._________________________________________________________________</w:t>
      </w:r>
    </w:p>
    <w:p w:rsidR="00A25FF4" w:rsidRPr="00A25FF4" w:rsidRDefault="00A25FF4" w:rsidP="00A25FF4">
      <w:pPr>
        <w:widowControl w:val="0"/>
        <w:tabs>
          <w:tab w:val="left" w:pos="567"/>
        </w:tabs>
        <w:spacing w:after="0" w:line="240" w:lineRule="auto"/>
        <w:contextualSpacing/>
        <w:jc w:val="right"/>
        <w:rPr>
          <w:rFonts w:ascii="Times New Roman" w:eastAsia="Times New Roman" w:hAnsi="Times New Roman" w:cs="Times New Roman"/>
          <w:b/>
          <w:color w:val="000000"/>
          <w:sz w:val="28"/>
          <w:szCs w:val="28"/>
          <w:lang w:eastAsia="ru-RU"/>
        </w:rPr>
      </w:pP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ab/>
        <w:t xml:space="preserve">Настоящим заявлением подтверждаю свое согласие на обработку моих персональных данных и персональных данных ребёнка __________________________________________________________________ </w:t>
      </w:r>
    </w:p>
    <w:p w:rsidR="00A25FF4" w:rsidRPr="00A25FF4" w:rsidRDefault="00A25FF4" w:rsidP="00A25FF4">
      <w:pPr>
        <w:widowControl w:val="0"/>
        <w:tabs>
          <w:tab w:val="left" w:pos="567"/>
        </w:tabs>
        <w:spacing w:after="0" w:line="240" w:lineRule="auto"/>
        <w:contextualSpacing/>
        <w:jc w:val="center"/>
        <w:rPr>
          <w:rFonts w:ascii="Times New Roman" w:eastAsia="Times New Roman" w:hAnsi="Times New Roman" w:cs="Times New Roman"/>
          <w:color w:val="000000"/>
          <w:sz w:val="24"/>
          <w:szCs w:val="24"/>
          <w:lang w:eastAsia="ru-RU"/>
        </w:rPr>
      </w:pPr>
      <w:r w:rsidRPr="00A25FF4">
        <w:rPr>
          <w:rFonts w:ascii="Times New Roman" w:eastAsia="Times New Roman" w:hAnsi="Times New Roman" w:cs="Times New Roman"/>
          <w:color w:val="000000"/>
          <w:sz w:val="24"/>
          <w:szCs w:val="24"/>
          <w:vertAlign w:val="superscript"/>
          <w:lang w:eastAsia="ru-RU"/>
        </w:rPr>
        <w:t>(Ф.И.О. заявителя/представителя)</w:t>
      </w: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b/>
          <w:color w:val="000000"/>
          <w:sz w:val="28"/>
          <w:szCs w:val="28"/>
          <w:lang w:eastAsia="ru-RU"/>
        </w:rPr>
      </w:pPr>
      <w:r w:rsidRPr="00A25FF4">
        <w:rPr>
          <w:rFonts w:ascii="Times New Roman" w:eastAsia="Times New Roman" w:hAnsi="Times New Roman" w:cs="Times New Roman"/>
          <w:color w:val="000000"/>
          <w:sz w:val="28"/>
          <w:szCs w:val="28"/>
          <w:lang w:eastAsia="ru-RU"/>
        </w:rPr>
        <w:t>в порядке, установленном законодательством Российской Федерации. Согласие может быть отозвано мной в письменной форме</w:t>
      </w:r>
      <w:r w:rsidRPr="00A25FF4">
        <w:rPr>
          <w:rFonts w:ascii="Times New Roman" w:eastAsia="Times New Roman" w:hAnsi="Times New Roman" w:cs="Times New Roman"/>
          <w:b/>
          <w:color w:val="000000"/>
          <w:sz w:val="28"/>
          <w:szCs w:val="28"/>
          <w:lang w:eastAsia="ru-RU"/>
        </w:rPr>
        <w:t>.</w:t>
      </w: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b/>
          <w:color w:val="000000"/>
          <w:sz w:val="28"/>
          <w:szCs w:val="28"/>
          <w:lang w:eastAsia="ru-RU"/>
        </w:rPr>
      </w:pP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b/>
          <w:color w:val="000000"/>
          <w:sz w:val="28"/>
          <w:szCs w:val="28"/>
          <w:lang w:eastAsia="ru-RU"/>
        </w:rPr>
      </w:pP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8"/>
          <w:szCs w:val="28"/>
          <w:lang w:eastAsia="ru-RU"/>
        </w:rPr>
      </w:pPr>
      <w:r w:rsidRPr="00A25FF4">
        <w:rPr>
          <w:rFonts w:ascii="Times New Roman" w:eastAsia="Times New Roman" w:hAnsi="Times New Roman" w:cs="Times New Roman"/>
          <w:color w:val="000000"/>
          <w:sz w:val="28"/>
          <w:szCs w:val="28"/>
          <w:lang w:eastAsia="ru-RU"/>
        </w:rPr>
        <w:t>"___" __________   _____ года                                  _____________________</w:t>
      </w: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0"/>
          <w:szCs w:val="20"/>
          <w:lang w:eastAsia="ru-RU"/>
        </w:rPr>
      </w:pPr>
      <w:r w:rsidRPr="00A25FF4">
        <w:rPr>
          <w:rFonts w:ascii="Times New Roman" w:eastAsia="Times New Roman" w:hAnsi="Times New Roman" w:cs="Times New Roman"/>
          <w:color w:val="000000"/>
          <w:sz w:val="20"/>
          <w:szCs w:val="20"/>
          <w:lang w:eastAsia="ru-RU"/>
        </w:rPr>
        <w:t xml:space="preserve">                                                                                                                                           (подпись)</w:t>
      </w: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0"/>
          <w:szCs w:val="20"/>
          <w:lang w:eastAsia="ru-RU"/>
        </w:rPr>
      </w:pP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8"/>
          <w:szCs w:val="28"/>
          <w:lang w:eastAsia="ru-RU"/>
        </w:rPr>
      </w:pP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color w:val="000000"/>
          <w:sz w:val="28"/>
          <w:szCs w:val="28"/>
          <w:lang w:eastAsia="ru-RU"/>
        </w:rPr>
      </w:pPr>
    </w:p>
    <w:p w:rsidR="00A25FF4" w:rsidRPr="00A25FF4" w:rsidRDefault="00A25FF4" w:rsidP="00A25FF4">
      <w:pPr>
        <w:widowControl w:val="0"/>
        <w:tabs>
          <w:tab w:val="left" w:pos="567"/>
        </w:tabs>
        <w:spacing w:after="0" w:line="240" w:lineRule="auto"/>
        <w:contextualSpacing/>
        <w:jc w:val="both"/>
        <w:rPr>
          <w:rFonts w:ascii="Times New Roman" w:eastAsia="Times New Roman" w:hAnsi="Times New Roman" w:cs="Times New Roman"/>
          <w:b/>
          <w:color w:val="000000"/>
          <w:sz w:val="28"/>
          <w:szCs w:val="28"/>
          <w:lang w:eastAsia="ru-RU"/>
        </w:rPr>
      </w:pPr>
    </w:p>
    <w:p w:rsidR="00A25FF4" w:rsidRDefault="00A25FF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E724A5" w:rsidRDefault="00E724A5" w:rsidP="000D4E54">
      <w:pPr>
        <w:spacing w:after="0" w:line="240" w:lineRule="auto"/>
        <w:ind w:firstLine="567"/>
        <w:jc w:val="right"/>
        <w:rPr>
          <w:rFonts w:ascii="Times New Roman" w:eastAsia="Times New Roman" w:hAnsi="Times New Roman" w:cs="Times New Roman"/>
          <w:b/>
          <w:color w:val="000000"/>
          <w:sz w:val="24"/>
          <w:szCs w:val="24"/>
          <w:lang w:eastAsia="ru-RU"/>
        </w:rPr>
      </w:pPr>
    </w:p>
    <w:p w:rsidR="00E724A5" w:rsidRDefault="00E724A5" w:rsidP="000D4E54">
      <w:pPr>
        <w:spacing w:after="0" w:line="240" w:lineRule="auto"/>
        <w:ind w:firstLine="567"/>
        <w:jc w:val="right"/>
        <w:rPr>
          <w:rFonts w:ascii="Times New Roman" w:eastAsia="Times New Roman" w:hAnsi="Times New Roman" w:cs="Times New Roman"/>
          <w:b/>
          <w:color w:val="000000"/>
          <w:sz w:val="24"/>
          <w:szCs w:val="24"/>
          <w:lang w:eastAsia="ru-RU"/>
        </w:rPr>
      </w:pPr>
    </w:p>
    <w:p w:rsidR="00C22783" w:rsidRDefault="00C22783">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0D4E54" w:rsidRPr="00E724A5" w:rsidRDefault="000D4E54" w:rsidP="000D4E54">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lastRenderedPageBreak/>
        <w:t>Приложение № 2</w:t>
      </w:r>
    </w:p>
    <w:p w:rsidR="000D4E54" w:rsidRPr="00E724A5" w:rsidRDefault="000D4E54" w:rsidP="000D4E54">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к Административному регламенту </w:t>
      </w:r>
    </w:p>
    <w:p w:rsidR="000D4E54" w:rsidRPr="00E724A5" w:rsidRDefault="000D4E54" w:rsidP="000D4E54">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 «Постановка на учет и зачисление детей </w:t>
      </w:r>
    </w:p>
    <w:p w:rsidR="000D4E54" w:rsidRPr="00E724A5" w:rsidRDefault="000D4E54" w:rsidP="000D4E54">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в образовательные учреждения, </w:t>
      </w:r>
    </w:p>
    <w:p w:rsidR="000D4E54" w:rsidRPr="00E724A5" w:rsidRDefault="000D4E54" w:rsidP="000D4E54">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реализующие образовательную программу </w:t>
      </w:r>
    </w:p>
    <w:p w:rsidR="000D4E54" w:rsidRPr="00E724A5" w:rsidRDefault="000D4E54" w:rsidP="000D4E54">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дошкольного образования (детские сады)»</w:t>
      </w:r>
    </w:p>
    <w:p w:rsidR="000D4E54" w:rsidRDefault="000D4E54" w:rsidP="000D4E54">
      <w:pPr>
        <w:spacing w:after="0" w:line="240" w:lineRule="auto"/>
        <w:ind w:firstLine="567"/>
        <w:jc w:val="right"/>
        <w:rPr>
          <w:rFonts w:ascii="Times New Roman" w:eastAsia="Times New Roman" w:hAnsi="Times New Roman" w:cs="Times New Roman"/>
          <w:b/>
          <w:color w:val="000000"/>
          <w:sz w:val="28"/>
          <w:szCs w:val="28"/>
          <w:lang w:eastAsia="ru-RU"/>
        </w:rPr>
      </w:pPr>
    </w:p>
    <w:p w:rsidR="000D4E54" w:rsidRDefault="000D4E54" w:rsidP="00E724A5">
      <w:pPr>
        <w:spacing w:after="0" w:line="240" w:lineRule="auto"/>
        <w:jc w:val="both"/>
        <w:rPr>
          <w:rFonts w:ascii="Times New Roman" w:eastAsia="Times New Roman" w:hAnsi="Times New Roman" w:cs="Times New Roman"/>
          <w:color w:val="000000"/>
          <w:sz w:val="28"/>
          <w:szCs w:val="28"/>
          <w:lang w:eastAsia="ru-RU"/>
        </w:rPr>
      </w:pPr>
    </w:p>
    <w:p w:rsidR="00E724A5" w:rsidRPr="00E724A5" w:rsidRDefault="00E724A5" w:rsidP="00E724A5">
      <w:pPr>
        <w:spacing w:after="0" w:line="240" w:lineRule="auto"/>
        <w:jc w:val="center"/>
        <w:rPr>
          <w:rFonts w:ascii="Times New Roman" w:eastAsia="Times New Roman" w:hAnsi="Times New Roman" w:cs="Times New Roman"/>
          <w:b/>
          <w:bCs/>
          <w:color w:val="000000"/>
          <w:sz w:val="28"/>
          <w:szCs w:val="28"/>
          <w:lang w:eastAsia="ru-RU"/>
        </w:rPr>
      </w:pPr>
      <w:r w:rsidRPr="00E724A5">
        <w:rPr>
          <w:rFonts w:ascii="Times New Roman" w:eastAsia="Times New Roman" w:hAnsi="Times New Roman" w:cs="Times New Roman"/>
          <w:b/>
          <w:bCs/>
          <w:color w:val="000000"/>
          <w:sz w:val="28"/>
          <w:szCs w:val="28"/>
          <w:lang w:eastAsia="ru-RU"/>
        </w:rPr>
        <w:t xml:space="preserve">Расписка </w:t>
      </w:r>
    </w:p>
    <w:p w:rsidR="00E724A5" w:rsidRPr="00E724A5" w:rsidRDefault="00E724A5" w:rsidP="00E724A5">
      <w:pPr>
        <w:spacing w:after="0" w:line="240" w:lineRule="auto"/>
        <w:jc w:val="center"/>
        <w:rPr>
          <w:rFonts w:ascii="Times New Roman" w:eastAsia="Times New Roman" w:hAnsi="Times New Roman" w:cs="Times New Roman"/>
          <w:b/>
          <w:bCs/>
          <w:color w:val="000000"/>
          <w:sz w:val="28"/>
          <w:szCs w:val="28"/>
          <w:lang w:eastAsia="ru-RU"/>
        </w:rPr>
      </w:pPr>
      <w:r w:rsidRPr="00E724A5">
        <w:rPr>
          <w:rFonts w:ascii="Times New Roman" w:eastAsia="Times New Roman" w:hAnsi="Times New Roman" w:cs="Times New Roman"/>
          <w:b/>
          <w:bCs/>
          <w:color w:val="000000"/>
          <w:sz w:val="28"/>
          <w:szCs w:val="28"/>
          <w:lang w:eastAsia="ru-RU"/>
        </w:rPr>
        <w:t xml:space="preserve">о приёме документов на предоставление муниципальной услуги «Постановка на учет и зачисление детей в образовательные учреждения, реализующие образовательную программу </w:t>
      </w:r>
    </w:p>
    <w:p w:rsidR="00E724A5" w:rsidRPr="00E724A5" w:rsidRDefault="00E724A5" w:rsidP="00E724A5">
      <w:pPr>
        <w:spacing w:after="0" w:line="240" w:lineRule="auto"/>
        <w:jc w:val="center"/>
        <w:rPr>
          <w:rFonts w:ascii="Times New Roman" w:eastAsia="Times New Roman" w:hAnsi="Times New Roman" w:cs="Times New Roman"/>
          <w:b/>
          <w:bCs/>
          <w:color w:val="000000"/>
          <w:sz w:val="28"/>
          <w:szCs w:val="28"/>
          <w:lang w:eastAsia="ru-RU"/>
        </w:rPr>
      </w:pPr>
      <w:r w:rsidRPr="00E724A5">
        <w:rPr>
          <w:rFonts w:ascii="Times New Roman" w:eastAsia="Times New Roman" w:hAnsi="Times New Roman" w:cs="Times New Roman"/>
          <w:b/>
          <w:bCs/>
          <w:color w:val="000000"/>
          <w:sz w:val="28"/>
          <w:szCs w:val="28"/>
          <w:lang w:eastAsia="ru-RU"/>
        </w:rPr>
        <w:t>дошкольного образования (детские сады)»</w:t>
      </w:r>
    </w:p>
    <w:tbl>
      <w:tblPr>
        <w:tblW w:w="5000" w:type="pct"/>
        <w:tblLook w:val="04A0"/>
      </w:tblPr>
      <w:tblGrid>
        <w:gridCol w:w="5456"/>
        <w:gridCol w:w="2338"/>
        <w:gridCol w:w="2344"/>
      </w:tblGrid>
      <w:tr w:rsidR="00E724A5" w:rsidRPr="00E724A5" w:rsidTr="005B4B71">
        <w:trPr>
          <w:trHeight w:val="629"/>
        </w:trPr>
        <w:tc>
          <w:tcPr>
            <w:tcW w:w="2691" w:type="pct"/>
            <w:vMerge w:val="restart"/>
            <w:vAlign w:val="center"/>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r w:rsidRPr="00E724A5">
              <w:rPr>
                <w:rFonts w:ascii="Times New Roman" w:eastAsia="Times New Roman" w:hAnsi="Times New Roman" w:cs="Times New Roman"/>
                <w:color w:val="000000"/>
                <w:sz w:val="28"/>
                <w:szCs w:val="28"/>
                <w:lang w:eastAsia="ru-RU"/>
              </w:rPr>
              <w:t>Заявитель ____________________________,</w:t>
            </w:r>
          </w:p>
        </w:tc>
        <w:tc>
          <w:tcPr>
            <w:tcW w:w="1153" w:type="pct"/>
            <w:tcBorders>
              <w:bottom w:val="single" w:sz="4" w:space="0" w:color="auto"/>
            </w:tcBorders>
            <w:vAlign w:val="bottom"/>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 xml:space="preserve">серия: </w:t>
            </w:r>
          </w:p>
        </w:tc>
        <w:tc>
          <w:tcPr>
            <w:tcW w:w="1156" w:type="pct"/>
            <w:tcBorders>
              <w:bottom w:val="single" w:sz="4" w:space="0" w:color="auto"/>
            </w:tcBorders>
            <w:vAlign w:val="bottom"/>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 xml:space="preserve">номер: </w:t>
            </w:r>
          </w:p>
        </w:tc>
      </w:tr>
      <w:tr w:rsidR="00E724A5" w:rsidRPr="00E724A5" w:rsidTr="005B4B71">
        <w:trPr>
          <w:trHeight w:val="629"/>
        </w:trPr>
        <w:tc>
          <w:tcPr>
            <w:tcW w:w="2691" w:type="pct"/>
            <w:vMerge/>
            <w:vAlign w:val="center"/>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p>
        </w:tc>
        <w:tc>
          <w:tcPr>
            <w:tcW w:w="2309" w:type="pct"/>
            <w:gridSpan w:val="2"/>
            <w:tcBorders>
              <w:bottom w:val="single" w:sz="4" w:space="0" w:color="auto"/>
            </w:tcBorders>
            <w:vAlign w:val="bottom"/>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p>
        </w:tc>
      </w:tr>
      <w:tr w:rsidR="00E724A5" w:rsidRPr="00E724A5" w:rsidTr="005B4B71">
        <w:trPr>
          <w:trHeight w:val="243"/>
        </w:trPr>
        <w:tc>
          <w:tcPr>
            <w:tcW w:w="2691" w:type="pct"/>
            <w:vMerge/>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p>
        </w:tc>
        <w:tc>
          <w:tcPr>
            <w:tcW w:w="2309" w:type="pct"/>
            <w:gridSpan w:val="2"/>
            <w:tcBorders>
              <w:top w:val="single" w:sz="4" w:space="0" w:color="auto"/>
            </w:tcBorders>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iCs/>
                <w:color w:val="000000"/>
                <w:sz w:val="28"/>
                <w:szCs w:val="28"/>
                <w:lang w:eastAsia="ru-RU"/>
              </w:rPr>
              <w:t>(реквизиты документа, удостоверяющего личность)</w:t>
            </w:r>
          </w:p>
        </w:tc>
      </w:tr>
    </w:tbl>
    <w:p w:rsidR="00E724A5" w:rsidRPr="00E724A5" w:rsidRDefault="00E724A5" w:rsidP="00E724A5">
      <w:pPr>
        <w:spacing w:after="0" w:line="240" w:lineRule="auto"/>
        <w:rPr>
          <w:rFonts w:ascii="Times New Roman" w:eastAsia="Times New Roman" w:hAnsi="Times New Roman" w:cs="Times New Roman"/>
          <w:color w:val="000000"/>
          <w:sz w:val="28"/>
          <w:szCs w:val="28"/>
          <w:lang w:eastAsia="ru-RU"/>
        </w:rPr>
      </w:pPr>
    </w:p>
    <w:p w:rsidR="00E724A5" w:rsidRPr="00E724A5" w:rsidRDefault="00E724A5" w:rsidP="00E724A5">
      <w:pPr>
        <w:spacing w:after="0" w:line="240" w:lineRule="auto"/>
        <w:ind w:firstLine="567"/>
        <w:jc w:val="both"/>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 xml:space="preserve">сдал(-а), а специалист </w:t>
      </w:r>
      <w:bookmarkStart w:id="1" w:name="OLE_LINK29"/>
      <w:bookmarkStart w:id="2" w:name="OLE_LINK30"/>
      <w:r w:rsidRPr="00E724A5">
        <w:rPr>
          <w:rFonts w:ascii="Times New Roman" w:eastAsia="Times New Roman" w:hAnsi="Times New Roman" w:cs="Times New Roman"/>
          <w:color w:val="000000"/>
          <w:sz w:val="28"/>
          <w:szCs w:val="28"/>
          <w:lang w:eastAsia="ru-RU"/>
        </w:rPr>
        <w:t>________________________________,</w:t>
      </w:r>
      <w:bookmarkEnd w:id="1"/>
      <w:bookmarkEnd w:id="2"/>
      <w:r w:rsidRPr="00E724A5">
        <w:rPr>
          <w:rFonts w:ascii="Times New Roman" w:eastAsia="Times New Roman" w:hAnsi="Times New Roman" w:cs="Times New Roman"/>
          <w:color w:val="000000"/>
          <w:sz w:val="28"/>
          <w:szCs w:val="28"/>
          <w:lang w:eastAsia="ru-RU"/>
        </w:rPr>
        <w:t xml:space="preserve"> принял(-a) для предоставления муниципальной услуги «Приём заявлений, постановка на учёт и зачисление детей в образовательные организации, реализующие образовательную программу дошкольного образования (детские сады) Администрации ___________________», следующие документы:</w:t>
      </w:r>
    </w:p>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83"/>
        <w:gridCol w:w="3114"/>
        <w:gridCol w:w="3297"/>
        <w:gridCol w:w="2344"/>
      </w:tblGrid>
      <w:tr w:rsidR="00E724A5" w:rsidRPr="00E724A5" w:rsidTr="005B4B71">
        <w:tc>
          <w:tcPr>
            <w:tcW w:w="682" w:type="pct"/>
            <w:vAlign w:val="center"/>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 п/п</w:t>
            </w:r>
          </w:p>
        </w:tc>
        <w:tc>
          <w:tcPr>
            <w:tcW w:w="1536" w:type="pct"/>
            <w:vAlign w:val="center"/>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Документ</w:t>
            </w:r>
          </w:p>
        </w:tc>
        <w:tc>
          <w:tcPr>
            <w:tcW w:w="1626" w:type="pct"/>
            <w:vAlign w:val="center"/>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Вид документа</w:t>
            </w:r>
          </w:p>
        </w:tc>
        <w:tc>
          <w:tcPr>
            <w:tcW w:w="1156" w:type="pct"/>
            <w:vAlign w:val="center"/>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Кол-во листов</w:t>
            </w:r>
          </w:p>
        </w:tc>
      </w:tr>
      <w:tr w:rsidR="00E724A5" w:rsidRPr="00E724A5" w:rsidTr="005B4B71">
        <w:tc>
          <w:tcPr>
            <w:tcW w:w="682" w:type="pct"/>
            <w:vAlign w:val="center"/>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eastAsia="ru-RU"/>
              </w:rPr>
            </w:pPr>
          </w:p>
        </w:tc>
        <w:tc>
          <w:tcPr>
            <w:tcW w:w="1536" w:type="pct"/>
            <w:vAlign w:val="center"/>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p>
        </w:tc>
        <w:tc>
          <w:tcPr>
            <w:tcW w:w="1626" w:type="pct"/>
            <w:vAlign w:val="center"/>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eastAsia="ru-RU"/>
              </w:rPr>
            </w:pPr>
          </w:p>
        </w:tc>
        <w:tc>
          <w:tcPr>
            <w:tcW w:w="1156" w:type="pct"/>
            <w:vAlign w:val="center"/>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eastAsia="ru-RU"/>
              </w:rPr>
            </w:pPr>
          </w:p>
        </w:tc>
      </w:tr>
    </w:tbl>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bl>
      <w:tblPr>
        <w:tblW w:w="5000" w:type="pct"/>
        <w:tblLook w:val="04A0"/>
      </w:tblPr>
      <w:tblGrid>
        <w:gridCol w:w="947"/>
        <w:gridCol w:w="7569"/>
        <w:gridCol w:w="1622"/>
      </w:tblGrid>
      <w:tr w:rsidR="00E724A5" w:rsidRPr="00E724A5" w:rsidTr="005B4B71">
        <w:tc>
          <w:tcPr>
            <w:tcW w:w="467" w:type="pct"/>
            <w:vMerge w:val="restart"/>
            <w:shd w:val="clear" w:color="auto" w:fill="auto"/>
          </w:tcPr>
          <w:p w:rsidR="00E724A5" w:rsidRPr="00E724A5" w:rsidRDefault="00E724A5" w:rsidP="00E724A5">
            <w:pPr>
              <w:spacing w:after="0" w:line="240" w:lineRule="auto"/>
              <w:rPr>
                <w:rFonts w:ascii="Times New Roman" w:eastAsia="Times New Roman" w:hAnsi="Times New Roman" w:cs="Times New Roman"/>
                <w:color w:val="000000"/>
                <w:sz w:val="28"/>
                <w:szCs w:val="28"/>
                <w:lang w:eastAsia="ru-RU"/>
              </w:rPr>
            </w:pPr>
            <w:bookmarkStart w:id="3" w:name="OLE_LINK33"/>
            <w:bookmarkStart w:id="4" w:name="OLE_LINK34"/>
            <w:r w:rsidRPr="00E724A5">
              <w:rPr>
                <w:rFonts w:ascii="Times New Roman" w:eastAsia="Times New Roman" w:hAnsi="Times New Roman" w:cs="Times New Roman"/>
                <w:bCs/>
                <w:color w:val="000000"/>
                <w:sz w:val="28"/>
                <w:szCs w:val="28"/>
                <w:lang w:eastAsia="ru-RU"/>
              </w:rPr>
              <w:t>Итого</w:t>
            </w:r>
          </w:p>
        </w:tc>
        <w:tc>
          <w:tcPr>
            <w:tcW w:w="3733" w:type="pct"/>
            <w:tcBorders>
              <w:bottom w:val="single" w:sz="8" w:space="0" w:color="auto"/>
            </w:tcBorders>
            <w:shd w:val="clear" w:color="auto" w:fill="auto"/>
            <w:vAlign w:val="bottom"/>
          </w:tcPr>
          <w:p w:rsidR="00E724A5" w:rsidRPr="00E724A5" w:rsidRDefault="00E724A5" w:rsidP="00E724A5">
            <w:pPr>
              <w:spacing w:after="0" w:line="240" w:lineRule="auto"/>
              <w:rPr>
                <w:rFonts w:ascii="Times New Roman" w:eastAsia="Times New Roman" w:hAnsi="Times New Roman" w:cs="Times New Roman"/>
                <w:color w:val="000000"/>
                <w:sz w:val="28"/>
                <w:szCs w:val="28"/>
                <w:lang w:eastAsia="ru-RU"/>
              </w:rPr>
            </w:pPr>
          </w:p>
        </w:tc>
        <w:tc>
          <w:tcPr>
            <w:tcW w:w="800" w:type="pct"/>
            <w:vMerge w:val="restart"/>
            <w:shd w:val="clear" w:color="auto" w:fill="auto"/>
          </w:tcPr>
          <w:p w:rsidR="00E724A5" w:rsidRPr="00E724A5" w:rsidRDefault="00E724A5" w:rsidP="00E724A5">
            <w:pPr>
              <w:spacing w:after="0" w:line="240" w:lineRule="auto"/>
              <w:rPr>
                <w:rFonts w:ascii="Times New Roman" w:eastAsia="Times New Roman" w:hAnsi="Times New Roman" w:cs="Times New Roman"/>
                <w:color w:val="000000"/>
                <w:sz w:val="28"/>
                <w:szCs w:val="28"/>
                <w:lang w:val="en-US" w:eastAsia="ru-RU"/>
              </w:rPr>
            </w:pPr>
            <w:r w:rsidRPr="00E724A5">
              <w:rPr>
                <w:rFonts w:ascii="Times New Roman" w:eastAsia="Times New Roman" w:hAnsi="Times New Roman" w:cs="Times New Roman"/>
                <w:bCs/>
                <w:color w:val="000000"/>
                <w:sz w:val="28"/>
                <w:szCs w:val="28"/>
                <w:lang w:eastAsia="ru-RU"/>
              </w:rPr>
              <w:t>листов</w:t>
            </w:r>
          </w:p>
        </w:tc>
      </w:tr>
      <w:tr w:rsidR="00E724A5" w:rsidRPr="00E724A5" w:rsidTr="005B4B71">
        <w:tc>
          <w:tcPr>
            <w:tcW w:w="467" w:type="pct"/>
            <w:vMerge/>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c>
        <w:tc>
          <w:tcPr>
            <w:tcW w:w="3733" w:type="pct"/>
            <w:tcBorders>
              <w:top w:val="single" w:sz="8" w:space="0" w:color="auto"/>
            </w:tcBorders>
            <w:shd w:val="clear" w:color="auto" w:fill="auto"/>
          </w:tcPr>
          <w:p w:rsidR="00E724A5" w:rsidRPr="00E724A5" w:rsidRDefault="00E724A5" w:rsidP="00E724A5">
            <w:pPr>
              <w:spacing w:after="0" w:line="240" w:lineRule="auto"/>
              <w:ind w:firstLine="567"/>
              <w:jc w:val="center"/>
              <w:rPr>
                <w:rFonts w:ascii="Times New Roman" w:eastAsia="Times New Roman" w:hAnsi="Times New Roman" w:cs="Times New Roman"/>
                <w:vanish/>
                <w:color w:val="000000"/>
                <w:sz w:val="28"/>
                <w:szCs w:val="28"/>
                <w:lang w:val="en-US" w:eastAsia="ru-RU"/>
              </w:rPr>
            </w:pPr>
            <w:bookmarkStart w:id="5" w:name="OLE_LINK23"/>
            <w:bookmarkStart w:id="6" w:name="OLE_LINK24"/>
          </w:p>
          <w:p w:rsidR="00E724A5" w:rsidRPr="00E724A5" w:rsidRDefault="00E724A5" w:rsidP="00E724A5">
            <w:pPr>
              <w:spacing w:after="0" w:line="240" w:lineRule="auto"/>
              <w:ind w:firstLine="567"/>
              <w:jc w:val="center"/>
              <w:rPr>
                <w:rFonts w:ascii="Times New Roman" w:eastAsia="Times New Roman" w:hAnsi="Times New Roman" w:cs="Times New Roman"/>
                <w:iCs/>
                <w:color w:val="000000"/>
                <w:sz w:val="28"/>
                <w:szCs w:val="28"/>
                <w:lang w:eastAsia="ru-RU"/>
              </w:rPr>
            </w:pPr>
            <w:r w:rsidRPr="00E724A5">
              <w:rPr>
                <w:rFonts w:ascii="Times New Roman" w:eastAsia="Times New Roman" w:hAnsi="Times New Roman" w:cs="Times New Roman"/>
                <w:iCs/>
                <w:color w:val="000000"/>
                <w:sz w:val="28"/>
                <w:szCs w:val="28"/>
                <w:lang w:eastAsia="ru-RU"/>
              </w:rPr>
              <w:t>(указывается количество листов прописью)</w:t>
            </w:r>
          </w:p>
          <w:bookmarkEnd w:id="5"/>
          <w:bookmarkEnd w:id="6"/>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val="en-US" w:eastAsia="ru-RU"/>
              </w:rPr>
            </w:pPr>
          </w:p>
        </w:tc>
        <w:tc>
          <w:tcPr>
            <w:tcW w:w="800" w:type="pct"/>
            <w:vMerge/>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c>
      </w:tr>
      <w:tr w:rsidR="00E724A5" w:rsidRPr="00E724A5" w:rsidTr="005B4B71">
        <w:tc>
          <w:tcPr>
            <w:tcW w:w="467" w:type="pct"/>
            <w:vMerge/>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c>
        <w:tc>
          <w:tcPr>
            <w:tcW w:w="3733" w:type="pct"/>
            <w:tcBorders>
              <w:bottom w:val="single" w:sz="8" w:space="0" w:color="auto"/>
            </w:tcBorders>
            <w:shd w:val="clear" w:color="auto" w:fill="auto"/>
            <w:vAlign w:val="bottom"/>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c>
        <w:tc>
          <w:tcPr>
            <w:tcW w:w="800" w:type="pct"/>
            <w:vMerge w:val="restart"/>
            <w:shd w:val="clear" w:color="auto" w:fill="auto"/>
          </w:tcPr>
          <w:p w:rsidR="00E724A5" w:rsidRPr="00E724A5" w:rsidRDefault="00E724A5" w:rsidP="00E724A5">
            <w:pPr>
              <w:spacing w:after="0" w:line="240" w:lineRule="auto"/>
              <w:rPr>
                <w:rFonts w:ascii="Times New Roman" w:eastAsia="Times New Roman" w:hAnsi="Times New Roman" w:cs="Times New Roman"/>
                <w:bCs/>
                <w:color w:val="000000"/>
                <w:sz w:val="28"/>
                <w:szCs w:val="28"/>
                <w:lang w:val="en-US" w:eastAsia="ru-RU"/>
              </w:rPr>
            </w:pPr>
            <w:r w:rsidRPr="00E724A5">
              <w:rPr>
                <w:rFonts w:ascii="Times New Roman" w:eastAsia="Times New Roman" w:hAnsi="Times New Roman" w:cs="Times New Roman"/>
                <w:bCs/>
                <w:color w:val="000000"/>
                <w:sz w:val="28"/>
                <w:szCs w:val="28"/>
                <w:lang w:eastAsia="ru-RU"/>
              </w:rPr>
              <w:t>документов</w:t>
            </w:r>
          </w:p>
        </w:tc>
      </w:tr>
      <w:tr w:rsidR="00E724A5" w:rsidRPr="00E724A5" w:rsidTr="005B4B71">
        <w:tc>
          <w:tcPr>
            <w:tcW w:w="467" w:type="pct"/>
            <w:vMerge/>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c>
        <w:tc>
          <w:tcPr>
            <w:tcW w:w="3733" w:type="pct"/>
            <w:tcBorders>
              <w:top w:val="single" w:sz="8" w:space="0" w:color="auto"/>
            </w:tcBorders>
            <w:shd w:val="clear" w:color="auto" w:fill="auto"/>
          </w:tcPr>
          <w:p w:rsidR="00E724A5" w:rsidRPr="00E724A5" w:rsidRDefault="00E724A5" w:rsidP="00E724A5">
            <w:pPr>
              <w:spacing w:after="0" w:line="240" w:lineRule="auto"/>
              <w:ind w:firstLine="567"/>
              <w:jc w:val="center"/>
              <w:rPr>
                <w:rFonts w:ascii="Times New Roman" w:eastAsia="Times New Roman" w:hAnsi="Times New Roman" w:cs="Times New Roman"/>
                <w:iCs/>
                <w:color w:val="000000"/>
                <w:sz w:val="28"/>
                <w:szCs w:val="28"/>
                <w:lang w:eastAsia="ru-RU"/>
              </w:rPr>
            </w:pPr>
            <w:r w:rsidRPr="00E724A5">
              <w:rPr>
                <w:rFonts w:ascii="Times New Roman" w:eastAsia="Times New Roman" w:hAnsi="Times New Roman" w:cs="Times New Roman"/>
                <w:iCs/>
                <w:color w:val="000000"/>
                <w:sz w:val="28"/>
                <w:szCs w:val="28"/>
                <w:lang w:eastAsia="ru-RU"/>
              </w:rPr>
              <w:t>(указывается количество документов прописью)</w:t>
            </w:r>
          </w:p>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val="en-US" w:eastAsia="ru-RU"/>
              </w:rPr>
            </w:pPr>
          </w:p>
        </w:tc>
        <w:tc>
          <w:tcPr>
            <w:tcW w:w="800" w:type="pct"/>
            <w:vMerge/>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c>
      </w:tr>
    </w:tbl>
    <w:p w:rsidR="00E724A5" w:rsidRPr="00E724A5" w:rsidRDefault="00E724A5" w:rsidP="00E724A5">
      <w:pPr>
        <w:spacing w:after="0" w:line="240" w:lineRule="auto"/>
        <w:rPr>
          <w:rFonts w:ascii="Times New Roman" w:eastAsia="Times New Roman" w:hAnsi="Times New Roman" w:cs="Times New Roman"/>
          <w:vanish/>
          <w:color w:val="000000"/>
          <w:sz w:val="28"/>
          <w:szCs w:val="28"/>
          <w:lang w:eastAsia="ru-RU"/>
        </w:rPr>
      </w:pPr>
      <w:bookmarkStart w:id="7" w:name="OLE_LINK11"/>
      <w:bookmarkStart w:id="8" w:name="OLE_LINK12"/>
      <w:bookmarkEnd w:id="3"/>
      <w:bookmarkEnd w:id="4"/>
    </w:p>
    <w:tbl>
      <w:tblPr>
        <w:tblW w:w="5000" w:type="pct"/>
        <w:tblLook w:val="04A0"/>
      </w:tblPr>
      <w:tblGrid>
        <w:gridCol w:w="5406"/>
        <w:gridCol w:w="4732"/>
      </w:tblGrid>
      <w:tr w:rsidR="00E724A5" w:rsidRPr="00E724A5" w:rsidTr="005B4B71">
        <w:trPr>
          <w:trHeight w:val="269"/>
        </w:trPr>
        <w:tc>
          <w:tcPr>
            <w:tcW w:w="2666" w:type="pct"/>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r w:rsidRPr="00E724A5">
              <w:rPr>
                <w:rFonts w:ascii="Times New Roman" w:eastAsia="Times New Roman" w:hAnsi="Times New Roman" w:cs="Times New Roman"/>
                <w:color w:val="000000"/>
                <w:sz w:val="28"/>
                <w:szCs w:val="28"/>
                <w:lang w:eastAsia="ru-RU"/>
              </w:rPr>
              <w:t>Дата выдачи расписки:</w:t>
            </w:r>
          </w:p>
        </w:tc>
        <w:tc>
          <w:tcPr>
            <w:tcW w:w="2334" w:type="pct"/>
            <w:shd w:val="clear" w:color="auto" w:fill="auto"/>
          </w:tcPr>
          <w:p w:rsidR="00E724A5" w:rsidRPr="00E724A5" w:rsidRDefault="00E724A5" w:rsidP="00E724A5">
            <w:pPr>
              <w:spacing w:after="0" w:line="240" w:lineRule="auto"/>
              <w:ind w:firstLine="567"/>
              <w:jc w:val="right"/>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val="en-US" w:eastAsia="ru-RU"/>
              </w:rPr>
              <w:t>«</w:t>
            </w:r>
            <w:r w:rsidRPr="00E724A5">
              <w:rPr>
                <w:rFonts w:ascii="Times New Roman" w:eastAsia="Times New Roman" w:hAnsi="Times New Roman" w:cs="Times New Roman"/>
                <w:color w:val="000000"/>
                <w:sz w:val="28"/>
                <w:szCs w:val="28"/>
                <w:lang w:eastAsia="ru-RU"/>
              </w:rPr>
              <w:t>__</w:t>
            </w:r>
            <w:r w:rsidRPr="00E724A5">
              <w:rPr>
                <w:rFonts w:ascii="Times New Roman" w:eastAsia="Times New Roman" w:hAnsi="Times New Roman" w:cs="Times New Roman"/>
                <w:color w:val="000000"/>
                <w:sz w:val="28"/>
                <w:szCs w:val="28"/>
                <w:lang w:val="en-US" w:eastAsia="ru-RU"/>
              </w:rPr>
              <w:t xml:space="preserve">» </w:t>
            </w:r>
            <w:r w:rsidRPr="00E724A5">
              <w:rPr>
                <w:rFonts w:ascii="Times New Roman" w:eastAsia="Times New Roman" w:hAnsi="Times New Roman" w:cs="Times New Roman"/>
                <w:color w:val="000000"/>
                <w:sz w:val="28"/>
                <w:szCs w:val="28"/>
                <w:lang w:eastAsia="ru-RU"/>
              </w:rPr>
              <w:t>________</w:t>
            </w:r>
            <w:r w:rsidRPr="00E724A5">
              <w:rPr>
                <w:rFonts w:ascii="Times New Roman" w:eastAsia="Times New Roman" w:hAnsi="Times New Roman" w:cs="Times New Roman"/>
                <w:color w:val="000000"/>
                <w:sz w:val="28"/>
                <w:szCs w:val="28"/>
                <w:lang w:val="en-US" w:eastAsia="ru-RU"/>
              </w:rPr>
              <w:t xml:space="preserve"> 20</w:t>
            </w:r>
            <w:r w:rsidRPr="00E724A5">
              <w:rPr>
                <w:rFonts w:ascii="Times New Roman" w:eastAsia="Times New Roman" w:hAnsi="Times New Roman" w:cs="Times New Roman"/>
                <w:color w:val="000000"/>
                <w:sz w:val="28"/>
                <w:szCs w:val="28"/>
                <w:lang w:eastAsia="ru-RU"/>
              </w:rPr>
              <w:t>__</w:t>
            </w:r>
            <w:r w:rsidRPr="00E724A5">
              <w:rPr>
                <w:rFonts w:ascii="Times New Roman" w:eastAsia="Times New Roman" w:hAnsi="Times New Roman" w:cs="Times New Roman"/>
                <w:color w:val="000000"/>
                <w:sz w:val="28"/>
                <w:szCs w:val="28"/>
                <w:lang w:val="en-US" w:eastAsia="ru-RU"/>
              </w:rPr>
              <w:t xml:space="preserve"> г.</w:t>
            </w:r>
          </w:p>
        </w:tc>
      </w:tr>
      <w:tr w:rsidR="00E724A5" w:rsidRPr="00E724A5" w:rsidTr="005B4B71">
        <w:trPr>
          <w:trHeight w:val="269"/>
        </w:trPr>
        <w:tc>
          <w:tcPr>
            <w:tcW w:w="2666" w:type="pct"/>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Ориентировочная дата выдачи    итогового(-ых) документа(-ов):</w:t>
            </w:r>
          </w:p>
        </w:tc>
        <w:tc>
          <w:tcPr>
            <w:tcW w:w="2334" w:type="pct"/>
            <w:shd w:val="clear" w:color="auto" w:fill="auto"/>
          </w:tcPr>
          <w:p w:rsidR="00E724A5" w:rsidRPr="00E724A5" w:rsidRDefault="00E724A5" w:rsidP="00E724A5">
            <w:pPr>
              <w:spacing w:after="0" w:line="240" w:lineRule="auto"/>
              <w:ind w:firstLine="567"/>
              <w:jc w:val="right"/>
              <w:rPr>
                <w:rFonts w:ascii="Times New Roman" w:eastAsia="Times New Roman" w:hAnsi="Times New Roman" w:cs="Times New Roman"/>
                <w:color w:val="000000"/>
                <w:sz w:val="28"/>
                <w:szCs w:val="28"/>
                <w:lang w:val="en-US" w:eastAsia="ru-RU"/>
              </w:rPr>
            </w:pPr>
            <w:r w:rsidRPr="00E724A5">
              <w:rPr>
                <w:rFonts w:ascii="Times New Roman" w:eastAsia="Times New Roman" w:hAnsi="Times New Roman" w:cs="Times New Roman"/>
                <w:color w:val="000000"/>
                <w:sz w:val="28"/>
                <w:szCs w:val="28"/>
                <w:lang w:eastAsia="ru-RU"/>
              </w:rPr>
              <w:t>«__» ________ 20__ г.</w:t>
            </w:r>
          </w:p>
        </w:tc>
      </w:tr>
      <w:tr w:rsidR="00E724A5" w:rsidRPr="00E724A5" w:rsidTr="005B4B71">
        <w:trPr>
          <w:trHeight w:val="269"/>
        </w:trPr>
        <w:tc>
          <w:tcPr>
            <w:tcW w:w="5000" w:type="pct"/>
            <w:gridSpan w:val="2"/>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 xml:space="preserve"> Место выдачи: _______________________________ </w:t>
            </w:r>
          </w:p>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 xml:space="preserve">Регистрационный номер ______________________ </w:t>
            </w:r>
          </w:p>
        </w:tc>
      </w:tr>
      <w:bookmarkEnd w:id="7"/>
      <w:bookmarkEnd w:id="8"/>
    </w:tbl>
    <w:p w:rsidR="00E724A5" w:rsidRPr="00E724A5" w:rsidRDefault="00E724A5" w:rsidP="00E724A5">
      <w:pPr>
        <w:spacing w:after="0" w:line="240" w:lineRule="auto"/>
        <w:rPr>
          <w:rFonts w:ascii="Times New Roman" w:eastAsia="Times New Roman" w:hAnsi="Times New Roman" w:cs="Times New Roman"/>
          <w:color w:val="000000"/>
          <w:sz w:val="28"/>
          <w:szCs w:val="28"/>
          <w:lang w:eastAsia="ru-RU"/>
        </w:rPr>
      </w:pPr>
    </w:p>
    <w:tbl>
      <w:tblPr>
        <w:tblW w:w="5000" w:type="pct"/>
        <w:tblLook w:val="04A0"/>
      </w:tblPr>
      <w:tblGrid>
        <w:gridCol w:w="3650"/>
        <w:gridCol w:w="4730"/>
        <w:gridCol w:w="1758"/>
      </w:tblGrid>
      <w:tr w:rsidR="00E724A5" w:rsidRPr="00E724A5" w:rsidTr="005B4B71">
        <w:tc>
          <w:tcPr>
            <w:tcW w:w="1800" w:type="pct"/>
            <w:vMerge w:val="restart"/>
            <w:shd w:val="clear" w:color="auto" w:fill="auto"/>
            <w:vAlign w:val="center"/>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r w:rsidRPr="00E724A5">
              <w:rPr>
                <w:rFonts w:ascii="Times New Roman" w:eastAsia="Times New Roman" w:hAnsi="Times New Roman" w:cs="Times New Roman"/>
                <w:color w:val="000000"/>
                <w:sz w:val="28"/>
                <w:szCs w:val="28"/>
                <w:lang w:eastAsia="ru-RU"/>
              </w:rPr>
              <w:t>Специалист</w:t>
            </w:r>
          </w:p>
        </w:tc>
        <w:tc>
          <w:tcPr>
            <w:tcW w:w="2333" w:type="pct"/>
            <w:tcBorders>
              <w:bottom w:val="single" w:sz="8" w:space="0" w:color="auto"/>
            </w:tcBorders>
            <w:shd w:val="clear" w:color="auto" w:fill="auto"/>
            <w:vAlign w:val="bottom"/>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p>
        </w:tc>
        <w:tc>
          <w:tcPr>
            <w:tcW w:w="867" w:type="pct"/>
            <w:tcBorders>
              <w:bottom w:val="single" w:sz="8" w:space="0" w:color="auto"/>
            </w:tcBorders>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p>
        </w:tc>
      </w:tr>
      <w:tr w:rsidR="00E724A5" w:rsidRPr="00E724A5" w:rsidTr="005B4B71">
        <w:tc>
          <w:tcPr>
            <w:tcW w:w="1800" w:type="pct"/>
            <w:vMerge/>
            <w:shd w:val="clear" w:color="auto" w:fill="auto"/>
            <w:vAlign w:val="center"/>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eastAsia="ru-RU"/>
              </w:rPr>
            </w:pPr>
          </w:p>
        </w:tc>
        <w:tc>
          <w:tcPr>
            <w:tcW w:w="3200" w:type="pct"/>
            <w:gridSpan w:val="2"/>
            <w:shd w:val="clear" w:color="auto" w:fill="auto"/>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val="en-US" w:eastAsia="ru-RU"/>
              </w:rPr>
            </w:pPr>
            <w:bookmarkStart w:id="9" w:name="OLE_LINK41"/>
            <w:bookmarkStart w:id="10" w:name="OLE_LINK42"/>
            <w:r w:rsidRPr="00E724A5">
              <w:rPr>
                <w:rFonts w:ascii="Times New Roman" w:eastAsia="Times New Roman" w:hAnsi="Times New Roman" w:cs="Times New Roman"/>
                <w:iCs/>
                <w:color w:val="000000"/>
                <w:sz w:val="28"/>
                <w:szCs w:val="28"/>
                <w:lang w:eastAsia="ru-RU"/>
              </w:rPr>
              <w:t>(Фамилия, инициалы) (подпись)</w:t>
            </w:r>
            <w:bookmarkEnd w:id="9"/>
            <w:bookmarkEnd w:id="10"/>
          </w:p>
        </w:tc>
      </w:tr>
      <w:tr w:rsidR="00E724A5" w:rsidRPr="00E724A5" w:rsidTr="005B4B71">
        <w:tc>
          <w:tcPr>
            <w:tcW w:w="1800" w:type="pct"/>
            <w:vMerge w:val="restart"/>
            <w:shd w:val="clear" w:color="auto" w:fill="auto"/>
            <w:vAlign w:val="center"/>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r w:rsidRPr="00E724A5">
              <w:rPr>
                <w:rFonts w:ascii="Times New Roman" w:eastAsia="Times New Roman" w:hAnsi="Times New Roman" w:cs="Times New Roman"/>
                <w:color w:val="000000"/>
                <w:sz w:val="28"/>
                <w:szCs w:val="28"/>
                <w:lang w:eastAsia="ru-RU"/>
              </w:rPr>
              <w:t>Заявитель:</w:t>
            </w:r>
          </w:p>
        </w:tc>
        <w:tc>
          <w:tcPr>
            <w:tcW w:w="2333" w:type="pct"/>
            <w:tcBorders>
              <w:bottom w:val="single" w:sz="8" w:space="0" w:color="auto"/>
            </w:tcBorders>
            <w:shd w:val="clear" w:color="auto" w:fill="auto"/>
            <w:vAlign w:val="bottom"/>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c>
        <w:tc>
          <w:tcPr>
            <w:tcW w:w="867" w:type="pct"/>
            <w:tcBorders>
              <w:bottom w:val="single" w:sz="8" w:space="0" w:color="auto"/>
            </w:tcBorders>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bCs/>
                <w:color w:val="000000"/>
                <w:sz w:val="28"/>
                <w:szCs w:val="28"/>
                <w:lang w:val="en-US" w:eastAsia="ru-RU"/>
              </w:rPr>
            </w:pPr>
          </w:p>
        </w:tc>
      </w:tr>
      <w:tr w:rsidR="00E724A5" w:rsidRPr="00E724A5" w:rsidTr="005B4B71">
        <w:tc>
          <w:tcPr>
            <w:tcW w:w="1800" w:type="pct"/>
            <w:vMerge/>
            <w:tcBorders>
              <w:top w:val="single" w:sz="8" w:space="0" w:color="auto"/>
            </w:tcBorders>
            <w:shd w:val="clear" w:color="auto" w:fill="auto"/>
          </w:tcPr>
          <w:p w:rsidR="00E724A5" w:rsidRPr="00E724A5" w:rsidRDefault="00E724A5" w:rsidP="00E724A5">
            <w:pPr>
              <w:spacing w:after="0" w:line="240" w:lineRule="auto"/>
              <w:ind w:firstLine="567"/>
              <w:rPr>
                <w:rFonts w:ascii="Times New Roman" w:eastAsia="Times New Roman" w:hAnsi="Times New Roman" w:cs="Times New Roman"/>
                <w:color w:val="000000"/>
                <w:sz w:val="28"/>
                <w:szCs w:val="28"/>
                <w:lang w:val="en-US" w:eastAsia="ru-RU"/>
              </w:rPr>
            </w:pPr>
          </w:p>
        </w:tc>
        <w:tc>
          <w:tcPr>
            <w:tcW w:w="3200" w:type="pct"/>
            <w:gridSpan w:val="2"/>
            <w:tcBorders>
              <w:top w:val="single" w:sz="8" w:space="0" w:color="auto"/>
            </w:tcBorders>
            <w:shd w:val="clear" w:color="auto" w:fill="auto"/>
          </w:tcPr>
          <w:p w:rsidR="00E724A5" w:rsidRPr="00E724A5" w:rsidRDefault="00E724A5" w:rsidP="00E724A5">
            <w:pPr>
              <w:spacing w:after="0" w:line="240" w:lineRule="auto"/>
              <w:ind w:firstLine="567"/>
              <w:jc w:val="center"/>
              <w:rPr>
                <w:rFonts w:ascii="Times New Roman" w:eastAsia="Times New Roman" w:hAnsi="Times New Roman" w:cs="Times New Roman"/>
                <w:color w:val="000000"/>
                <w:sz w:val="28"/>
                <w:szCs w:val="28"/>
                <w:lang w:val="en-US" w:eastAsia="ru-RU"/>
              </w:rPr>
            </w:pPr>
            <w:r w:rsidRPr="00E724A5">
              <w:rPr>
                <w:rFonts w:ascii="Times New Roman" w:eastAsia="Times New Roman" w:hAnsi="Times New Roman" w:cs="Times New Roman"/>
                <w:iCs/>
                <w:color w:val="000000"/>
                <w:sz w:val="28"/>
                <w:szCs w:val="28"/>
                <w:lang w:eastAsia="ru-RU"/>
              </w:rPr>
              <w:t>(Фамилия, инициалы)(подпись)</w:t>
            </w:r>
          </w:p>
        </w:tc>
      </w:tr>
    </w:tbl>
    <w:p w:rsidR="003C1AEC" w:rsidRDefault="003C1AEC" w:rsidP="00E724A5">
      <w:pPr>
        <w:spacing w:after="0" w:line="240" w:lineRule="auto"/>
        <w:ind w:firstLine="567"/>
        <w:jc w:val="right"/>
        <w:rPr>
          <w:rFonts w:ascii="Times New Roman" w:eastAsia="Times New Roman" w:hAnsi="Times New Roman" w:cs="Times New Roman"/>
          <w:b/>
          <w:color w:val="000000"/>
          <w:sz w:val="24"/>
          <w:szCs w:val="24"/>
          <w:lang w:eastAsia="ru-RU"/>
        </w:rPr>
      </w:pPr>
    </w:p>
    <w:p w:rsidR="003C1AEC" w:rsidRDefault="003C1AEC" w:rsidP="00E724A5">
      <w:pPr>
        <w:spacing w:after="0" w:line="240" w:lineRule="auto"/>
        <w:ind w:firstLine="567"/>
        <w:jc w:val="right"/>
        <w:rPr>
          <w:rFonts w:ascii="Times New Roman" w:eastAsia="Times New Roman" w:hAnsi="Times New Roman" w:cs="Times New Roman"/>
          <w:b/>
          <w:color w:val="000000"/>
          <w:sz w:val="24"/>
          <w:szCs w:val="24"/>
          <w:lang w:eastAsia="ru-RU"/>
        </w:rPr>
      </w:pPr>
    </w:p>
    <w:p w:rsidR="003C1AEC" w:rsidRDefault="003C1AEC" w:rsidP="00E724A5">
      <w:pPr>
        <w:spacing w:after="0" w:line="240" w:lineRule="auto"/>
        <w:ind w:firstLine="567"/>
        <w:jc w:val="right"/>
        <w:rPr>
          <w:rFonts w:ascii="Times New Roman" w:eastAsia="Times New Roman" w:hAnsi="Times New Roman" w:cs="Times New Roman"/>
          <w:b/>
          <w:color w:val="000000"/>
          <w:sz w:val="24"/>
          <w:szCs w:val="24"/>
          <w:lang w:eastAsia="ru-RU"/>
        </w:rPr>
      </w:pPr>
    </w:p>
    <w:p w:rsidR="003C1AEC" w:rsidRDefault="003C1AEC" w:rsidP="00E724A5">
      <w:pPr>
        <w:spacing w:after="0" w:line="240" w:lineRule="auto"/>
        <w:ind w:firstLine="567"/>
        <w:jc w:val="right"/>
        <w:rPr>
          <w:rFonts w:ascii="Times New Roman" w:eastAsia="Times New Roman" w:hAnsi="Times New Roman" w:cs="Times New Roman"/>
          <w:b/>
          <w:color w:val="000000"/>
          <w:sz w:val="24"/>
          <w:szCs w:val="24"/>
          <w:lang w:eastAsia="ru-RU"/>
        </w:rPr>
      </w:pPr>
    </w:p>
    <w:p w:rsidR="00E724A5" w:rsidRPr="00E724A5" w:rsidRDefault="00E724A5" w:rsidP="00E724A5">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Приложение № 3</w:t>
      </w:r>
    </w:p>
    <w:p w:rsidR="00E724A5" w:rsidRPr="00E724A5" w:rsidRDefault="00E724A5" w:rsidP="00E724A5">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к Административному регламенту </w:t>
      </w:r>
    </w:p>
    <w:p w:rsidR="00E724A5" w:rsidRPr="00E724A5" w:rsidRDefault="00E724A5" w:rsidP="00E724A5">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«Постановка на учет и зачисление детей </w:t>
      </w:r>
    </w:p>
    <w:p w:rsidR="00E724A5" w:rsidRPr="00E724A5" w:rsidRDefault="00E724A5" w:rsidP="00E724A5">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в образовательные учреждения, </w:t>
      </w:r>
    </w:p>
    <w:p w:rsidR="00E724A5" w:rsidRPr="00E724A5" w:rsidRDefault="00E724A5" w:rsidP="00E724A5">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реализующие образовательную </w:t>
      </w:r>
    </w:p>
    <w:p w:rsidR="00E724A5" w:rsidRPr="00E724A5" w:rsidRDefault="00E724A5" w:rsidP="00E724A5">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 xml:space="preserve">программу дошкольного </w:t>
      </w:r>
    </w:p>
    <w:p w:rsidR="000D4E54" w:rsidRPr="00E724A5" w:rsidRDefault="00E724A5" w:rsidP="00E724A5">
      <w:pPr>
        <w:spacing w:after="0" w:line="240" w:lineRule="auto"/>
        <w:ind w:firstLine="567"/>
        <w:jc w:val="right"/>
        <w:rPr>
          <w:rFonts w:ascii="Times New Roman" w:eastAsia="Times New Roman" w:hAnsi="Times New Roman" w:cs="Times New Roman"/>
          <w:b/>
          <w:color w:val="000000"/>
          <w:sz w:val="24"/>
          <w:szCs w:val="24"/>
          <w:lang w:eastAsia="ru-RU"/>
        </w:rPr>
      </w:pPr>
      <w:r w:rsidRPr="00E724A5">
        <w:rPr>
          <w:rFonts w:ascii="Times New Roman" w:eastAsia="Times New Roman" w:hAnsi="Times New Roman" w:cs="Times New Roman"/>
          <w:b/>
          <w:color w:val="000000"/>
          <w:sz w:val="24"/>
          <w:szCs w:val="24"/>
          <w:lang w:eastAsia="ru-RU"/>
        </w:rPr>
        <w:t>образования (детские сады)»</w:t>
      </w:r>
    </w:p>
    <w:p w:rsidR="000D4E54" w:rsidRDefault="000D4E5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Pr="00A25FF4">
        <w:rPr>
          <w:rFonts w:ascii="Times New Roman" w:eastAsia="Calibri" w:hAnsi="Times New Roman" w:cs="Times New Roman"/>
          <w:sz w:val="28"/>
          <w:szCs w:val="28"/>
        </w:rPr>
        <w:t>___________________________</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rPr>
      </w:pPr>
      <w:r w:rsidRPr="00A25FF4">
        <w:rPr>
          <w:rFonts w:ascii="Times New Roman" w:eastAsia="Calibri" w:hAnsi="Times New Roman" w:cs="Times New Roman"/>
          <w:sz w:val="28"/>
          <w:szCs w:val="28"/>
        </w:rPr>
        <w:tab/>
      </w:r>
      <w:r w:rsidRPr="00A25FF4">
        <w:rPr>
          <w:rFonts w:ascii="Times New Roman" w:eastAsia="Calibri" w:hAnsi="Times New Roman" w:cs="Times New Roman"/>
          <w:sz w:val="28"/>
          <w:szCs w:val="28"/>
        </w:rPr>
        <w:tab/>
      </w:r>
      <w:r w:rsidRPr="00A25FF4">
        <w:rPr>
          <w:rFonts w:ascii="Times New Roman" w:eastAsia="Calibri" w:hAnsi="Times New Roman" w:cs="Times New Roman"/>
          <w:sz w:val="28"/>
          <w:szCs w:val="28"/>
        </w:rPr>
        <w:tab/>
      </w:r>
      <w:r w:rsidRPr="00A25FF4">
        <w:rPr>
          <w:rFonts w:ascii="Times New Roman" w:eastAsia="Calibri" w:hAnsi="Times New Roman" w:cs="Times New Roman"/>
          <w:sz w:val="28"/>
          <w:szCs w:val="28"/>
        </w:rPr>
        <w:tab/>
      </w:r>
      <w:r w:rsidRPr="00A25FF4">
        <w:rPr>
          <w:rFonts w:ascii="Times New Roman" w:eastAsia="Calibri" w:hAnsi="Times New Roman" w:cs="Times New Roman"/>
          <w:sz w:val="28"/>
          <w:szCs w:val="28"/>
        </w:rPr>
        <w:tab/>
      </w:r>
      <w:r w:rsidRPr="00A25FF4">
        <w:rPr>
          <w:rFonts w:ascii="Times New Roman" w:eastAsia="Calibri" w:hAnsi="Times New Roman" w:cs="Times New Roman"/>
          <w:sz w:val="28"/>
          <w:szCs w:val="28"/>
        </w:rPr>
        <w:tab/>
      </w:r>
      <w:r w:rsidRPr="00A25FF4">
        <w:rPr>
          <w:rFonts w:ascii="Times New Roman" w:eastAsia="Calibri" w:hAnsi="Times New Roman" w:cs="Times New Roman"/>
          <w:sz w:val="28"/>
          <w:szCs w:val="28"/>
        </w:rPr>
        <w:tab/>
        <w:t xml:space="preserve"> _____________________________</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rPr>
      </w:pPr>
      <w:r w:rsidRPr="00A25FF4">
        <w:rPr>
          <w:rFonts w:ascii="Times New Roman" w:eastAsia="Calibri" w:hAnsi="Times New Roman" w:cs="Times New Roman"/>
          <w:sz w:val="28"/>
          <w:szCs w:val="28"/>
        </w:rPr>
        <w:tab/>
      </w:r>
      <w:r w:rsidRPr="00A25FF4">
        <w:rPr>
          <w:rFonts w:ascii="Times New Roman" w:eastAsia="Calibri" w:hAnsi="Times New Roman" w:cs="Times New Roman"/>
          <w:sz w:val="20"/>
          <w:szCs w:val="20"/>
        </w:rPr>
        <w:t xml:space="preserve"> (наименование Организации) </w:t>
      </w:r>
      <w:r w:rsidRPr="00A25FF4">
        <w:rPr>
          <w:rFonts w:ascii="Times New Roman" w:eastAsia="Calibri" w:hAnsi="Times New Roman" w:cs="Times New Roman"/>
          <w:sz w:val="20"/>
          <w:szCs w:val="20"/>
        </w:rPr>
        <w:tab/>
      </w:r>
      <w:r w:rsidRPr="00A25FF4">
        <w:rPr>
          <w:rFonts w:ascii="Times New Roman" w:eastAsia="Calibri" w:hAnsi="Times New Roman" w:cs="Times New Roman"/>
          <w:sz w:val="28"/>
          <w:szCs w:val="28"/>
        </w:rPr>
        <w:tab/>
        <w:t xml:space="preserve">                                                                                                                                        от___________________________</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rPr>
      </w:pPr>
      <w:r w:rsidRPr="00A25FF4">
        <w:rPr>
          <w:rFonts w:ascii="Times New Roman" w:eastAsia="Calibri" w:hAnsi="Times New Roman" w:cs="Times New Roman"/>
          <w:sz w:val="28"/>
          <w:szCs w:val="28"/>
        </w:rPr>
        <w:t xml:space="preserve"> _____________________________</w:t>
      </w:r>
    </w:p>
    <w:p w:rsidR="00A25FF4" w:rsidRPr="00A25FF4" w:rsidRDefault="00A25FF4" w:rsidP="00A25FF4">
      <w:pPr>
        <w:autoSpaceDE w:val="0"/>
        <w:autoSpaceDN w:val="0"/>
        <w:adjustRightInd w:val="0"/>
        <w:spacing w:after="0" w:line="240" w:lineRule="auto"/>
        <w:ind w:left="6379" w:hanging="1416"/>
        <w:jc w:val="center"/>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(Ф.И.О. (последне</w:t>
      </w:r>
      <w:r>
        <w:rPr>
          <w:rFonts w:ascii="Times New Roman" w:eastAsia="Calibri" w:hAnsi="Times New Roman" w:cs="Times New Roman"/>
          <w:sz w:val="28"/>
          <w:szCs w:val="28"/>
          <w:vertAlign w:val="superscript"/>
        </w:rPr>
        <w:t xml:space="preserve">е - при наличии) родителей </w:t>
      </w:r>
      <w:r w:rsidRPr="00A25FF4">
        <w:rPr>
          <w:rFonts w:ascii="Times New Roman" w:eastAsia="Calibri" w:hAnsi="Times New Roman" w:cs="Times New Roman"/>
          <w:sz w:val="28"/>
          <w:szCs w:val="28"/>
          <w:vertAlign w:val="superscript"/>
        </w:rPr>
        <w:t>(законных представителей) ребенка</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 xml:space="preserve">                                                                                                ____________________________________________</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 xml:space="preserve">                                                                                                ____________________________________________</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 xml:space="preserve">                                                                                                ____________________________________________</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 xml:space="preserve">(реквизиты документа, удостоверяющего личность </w:t>
      </w:r>
      <w:r>
        <w:rPr>
          <w:rFonts w:ascii="Times New Roman" w:eastAsia="Calibri" w:hAnsi="Times New Roman" w:cs="Times New Roman"/>
          <w:sz w:val="28"/>
          <w:szCs w:val="28"/>
          <w:vertAlign w:val="superscript"/>
        </w:rPr>
        <w:t>родителя (</w:t>
      </w:r>
      <w:r w:rsidR="00856E81">
        <w:rPr>
          <w:rFonts w:ascii="Times New Roman" w:eastAsia="Calibri" w:hAnsi="Times New Roman" w:cs="Times New Roman"/>
          <w:sz w:val="28"/>
          <w:szCs w:val="28"/>
          <w:vertAlign w:val="superscript"/>
        </w:rPr>
        <w:t>законного представителя</w:t>
      </w:r>
      <w:r w:rsidRPr="00A25FF4">
        <w:rPr>
          <w:rFonts w:ascii="Times New Roman" w:eastAsia="Calibri" w:hAnsi="Times New Roman" w:cs="Times New Roman"/>
          <w:sz w:val="28"/>
          <w:szCs w:val="28"/>
          <w:vertAlign w:val="superscript"/>
        </w:rPr>
        <w:t>) ребенка</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_____________________________________________</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_____________________________________________</w:t>
      </w:r>
    </w:p>
    <w:p w:rsidR="00A25FF4" w:rsidRPr="00A25FF4" w:rsidRDefault="00A25FF4" w:rsidP="00A25FF4">
      <w:pPr>
        <w:autoSpaceDE w:val="0"/>
        <w:autoSpaceDN w:val="0"/>
        <w:adjustRightInd w:val="0"/>
        <w:spacing w:after="0" w:line="240" w:lineRule="auto"/>
        <w:ind w:firstLine="4962"/>
        <w:jc w:val="right"/>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 xml:space="preserve">    (реквизиты документа, подтверждающего установление опеки (при наличии)</w:t>
      </w:r>
    </w:p>
    <w:p w:rsidR="00A25FF4" w:rsidRPr="00A25FF4" w:rsidRDefault="00A25FF4" w:rsidP="00A25FF4">
      <w:pPr>
        <w:autoSpaceDE w:val="0"/>
        <w:autoSpaceDN w:val="0"/>
        <w:adjustRightInd w:val="0"/>
        <w:spacing w:after="0" w:line="240" w:lineRule="auto"/>
        <w:ind w:left="5245"/>
        <w:jc w:val="center"/>
        <w:rPr>
          <w:rFonts w:ascii="Times New Roman" w:eastAsia="Calibri" w:hAnsi="Times New Roman" w:cs="Times New Roman"/>
          <w:sz w:val="28"/>
          <w:szCs w:val="28"/>
        </w:rPr>
      </w:pPr>
      <w:r w:rsidRPr="00A25FF4">
        <w:rPr>
          <w:rFonts w:ascii="Times New Roman" w:eastAsia="Calibri" w:hAnsi="Times New Roman" w:cs="Times New Roman"/>
          <w:sz w:val="28"/>
          <w:szCs w:val="28"/>
        </w:rPr>
        <w:t>Адрес электронной почты (</w:t>
      </w:r>
      <w:r w:rsidR="00856E81" w:rsidRPr="00A25FF4">
        <w:rPr>
          <w:rFonts w:ascii="Times New Roman" w:eastAsia="Calibri" w:hAnsi="Times New Roman" w:cs="Times New Roman"/>
          <w:sz w:val="28"/>
          <w:szCs w:val="28"/>
        </w:rPr>
        <w:t>пр</w:t>
      </w:r>
      <w:r w:rsidR="00856E81">
        <w:rPr>
          <w:rFonts w:ascii="Times New Roman" w:eastAsia="Calibri" w:hAnsi="Times New Roman" w:cs="Times New Roman"/>
          <w:sz w:val="28"/>
          <w:szCs w:val="28"/>
        </w:rPr>
        <w:t>и наличии</w:t>
      </w:r>
      <w:r>
        <w:rPr>
          <w:rFonts w:ascii="Times New Roman" w:eastAsia="Calibri" w:hAnsi="Times New Roman" w:cs="Times New Roman"/>
          <w:sz w:val="28"/>
          <w:szCs w:val="28"/>
        </w:rPr>
        <w:t>) ______________________</w:t>
      </w:r>
    </w:p>
    <w:p w:rsidR="00A25FF4" w:rsidRPr="00A25FF4" w:rsidRDefault="00A25FF4" w:rsidP="00A25FF4">
      <w:pPr>
        <w:autoSpaceDE w:val="0"/>
        <w:autoSpaceDN w:val="0"/>
        <w:adjustRightInd w:val="0"/>
        <w:spacing w:after="0" w:line="240" w:lineRule="auto"/>
        <w:ind w:firstLine="4678"/>
        <w:jc w:val="right"/>
        <w:rPr>
          <w:rFonts w:ascii="Times New Roman" w:eastAsia="Calibri" w:hAnsi="Times New Roman" w:cs="Times New Roman"/>
          <w:sz w:val="28"/>
          <w:szCs w:val="28"/>
        </w:rPr>
      </w:pPr>
      <w:r w:rsidRPr="00A25FF4">
        <w:rPr>
          <w:rFonts w:ascii="Times New Roman" w:eastAsia="Calibri" w:hAnsi="Times New Roman" w:cs="Times New Roman"/>
          <w:sz w:val="28"/>
          <w:szCs w:val="28"/>
        </w:rPr>
        <w:t>Номер контактного телефона (при наличии) _____________________</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vertAlign w:val="superscript"/>
        </w:rPr>
      </w:pP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rPr>
      </w:pPr>
      <w:r w:rsidRPr="00A25FF4">
        <w:rPr>
          <w:rFonts w:ascii="Times New Roman" w:eastAsia="Calibri" w:hAnsi="Times New Roman" w:cs="Times New Roman"/>
          <w:sz w:val="28"/>
          <w:szCs w:val="28"/>
          <w:vertAlign w:val="superscript"/>
        </w:rPr>
        <w:tab/>
      </w:r>
    </w:p>
    <w:p w:rsidR="00A25FF4" w:rsidRPr="00A25FF4" w:rsidRDefault="00A25FF4" w:rsidP="00A25FF4">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25FF4">
        <w:rPr>
          <w:rFonts w:ascii="Times New Roman" w:eastAsia="Calibri" w:hAnsi="Times New Roman" w:cs="Times New Roman"/>
          <w:b/>
          <w:sz w:val="28"/>
          <w:szCs w:val="28"/>
        </w:rPr>
        <w:t>Заявление о зачислении в образовательное учреждение, реализующее основную образовательную программу</w:t>
      </w:r>
    </w:p>
    <w:p w:rsidR="00A25FF4" w:rsidRPr="00A25FF4" w:rsidRDefault="00A25FF4" w:rsidP="00A25FF4">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25FF4">
        <w:rPr>
          <w:rFonts w:ascii="Times New Roman" w:eastAsia="Calibri" w:hAnsi="Times New Roman" w:cs="Times New Roman"/>
          <w:b/>
          <w:sz w:val="28"/>
          <w:szCs w:val="28"/>
        </w:rPr>
        <w:t>дошкольного образования</w:t>
      </w:r>
    </w:p>
    <w:p w:rsidR="00A25FF4" w:rsidRPr="00A25FF4" w:rsidRDefault="00A25FF4" w:rsidP="00A25FF4">
      <w:pPr>
        <w:autoSpaceDE w:val="0"/>
        <w:autoSpaceDN w:val="0"/>
        <w:adjustRightInd w:val="0"/>
        <w:spacing w:after="0" w:line="240" w:lineRule="auto"/>
        <w:ind w:firstLine="709"/>
        <w:jc w:val="right"/>
        <w:rPr>
          <w:rFonts w:ascii="Times New Roman" w:eastAsia="Calibri" w:hAnsi="Times New Roman" w:cs="Times New Roman"/>
          <w:sz w:val="28"/>
          <w:szCs w:val="28"/>
        </w:rPr>
      </w:pPr>
    </w:p>
    <w:p w:rsidR="00A25FF4" w:rsidRPr="00A25FF4" w:rsidRDefault="00A25FF4" w:rsidP="00A25FF4">
      <w:pPr>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Прошу зачислить в образовательную организацию, реализующую основную образовательную программу дошкольного образования (далее – ДОО ______________________________________________________________</w:t>
      </w:r>
      <w:r w:rsidR="00670857">
        <w:rPr>
          <w:rFonts w:ascii="Times New Roman" w:eastAsia="Calibri" w:hAnsi="Times New Roman" w:cs="Times New Roman"/>
          <w:sz w:val="28"/>
          <w:szCs w:val="28"/>
        </w:rPr>
        <w:t>____</w:t>
      </w:r>
    </w:p>
    <w:p w:rsidR="00A25FF4" w:rsidRPr="00A25FF4" w:rsidRDefault="00A25FF4" w:rsidP="00A25FF4">
      <w:pPr>
        <w:adjustRightInd w:val="0"/>
        <w:spacing w:after="0" w:line="240" w:lineRule="auto"/>
        <w:ind w:firstLine="709"/>
        <w:jc w:val="center"/>
        <w:rPr>
          <w:rFonts w:ascii="Times New Roman" w:eastAsia="Calibri" w:hAnsi="Times New Roman" w:cs="Times New Roman"/>
          <w:sz w:val="20"/>
          <w:szCs w:val="20"/>
        </w:rPr>
      </w:pPr>
      <w:r w:rsidRPr="00A25FF4">
        <w:rPr>
          <w:rFonts w:ascii="Times New Roman" w:eastAsia="Calibri" w:hAnsi="Times New Roman" w:cs="Times New Roman"/>
          <w:sz w:val="20"/>
          <w:szCs w:val="20"/>
        </w:rPr>
        <w:t>(наименование ДОО)</w:t>
      </w:r>
    </w:p>
    <w:p w:rsidR="00A25FF4" w:rsidRPr="00A25FF4" w:rsidRDefault="00A25FF4" w:rsidP="00A25FF4">
      <w:pPr>
        <w:adjustRightInd w:val="0"/>
        <w:spacing w:after="0" w:line="240" w:lineRule="auto"/>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моего ребёнка______________________________________________________</w:t>
      </w:r>
    </w:p>
    <w:p w:rsidR="00A25FF4" w:rsidRPr="00A25FF4" w:rsidRDefault="00A25FF4" w:rsidP="00A25FF4">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A25FF4">
        <w:rPr>
          <w:rFonts w:ascii="Times New Roman" w:eastAsia="Calibri" w:hAnsi="Times New Roman" w:cs="Times New Roman"/>
          <w:sz w:val="20"/>
          <w:szCs w:val="20"/>
        </w:rPr>
        <w:t>(Ф.И.О. (последнее – при наличии) ребёнка, дата рождения)</w:t>
      </w:r>
    </w:p>
    <w:p w:rsidR="00A25FF4" w:rsidRPr="00A25FF4" w:rsidRDefault="00A25FF4" w:rsidP="00A25FF4">
      <w:pPr>
        <w:autoSpaceDE w:val="0"/>
        <w:autoSpaceDN w:val="0"/>
        <w:adjustRightInd w:val="0"/>
        <w:spacing w:after="0" w:line="240" w:lineRule="auto"/>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__________________________________________________________________</w:t>
      </w:r>
    </w:p>
    <w:p w:rsidR="00A25FF4" w:rsidRPr="00A25FF4" w:rsidRDefault="00A25FF4" w:rsidP="00A25FF4">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A25FF4">
        <w:rPr>
          <w:rFonts w:ascii="Times New Roman" w:eastAsia="Calibri" w:hAnsi="Times New Roman" w:cs="Times New Roman"/>
          <w:sz w:val="20"/>
          <w:szCs w:val="20"/>
        </w:rPr>
        <w:t>(реквизиты свидетельства о рождении ребёнке)</w:t>
      </w:r>
    </w:p>
    <w:p w:rsidR="00A25FF4" w:rsidRPr="00A25FF4" w:rsidRDefault="00A25FF4" w:rsidP="00A25FF4">
      <w:pPr>
        <w:autoSpaceDE w:val="0"/>
        <w:autoSpaceDN w:val="0"/>
        <w:adjustRightInd w:val="0"/>
        <w:spacing w:after="0" w:line="240" w:lineRule="auto"/>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адрес места жительства ребёнка (места пребывания, места фактического проживания) _______________________________________________________</w:t>
      </w:r>
    </w:p>
    <w:p w:rsidR="00A25FF4" w:rsidRPr="00A25FF4" w:rsidRDefault="00A25FF4" w:rsidP="00A25FF4">
      <w:pPr>
        <w:autoSpaceDE w:val="0"/>
        <w:autoSpaceDN w:val="0"/>
        <w:adjustRightInd w:val="0"/>
        <w:spacing w:after="0" w:line="240" w:lineRule="auto"/>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в группу_________________________________________________________</w:t>
      </w:r>
    </w:p>
    <w:p w:rsidR="00A25FF4" w:rsidRPr="00A25FF4" w:rsidRDefault="00A25FF4" w:rsidP="00A25FF4">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A25FF4">
        <w:rPr>
          <w:rFonts w:ascii="Times New Roman" w:eastAsia="Calibri" w:hAnsi="Times New Roman" w:cs="Times New Roman"/>
          <w:sz w:val="20"/>
          <w:szCs w:val="20"/>
        </w:rPr>
        <w:t>(указывается направленность группы)</w:t>
      </w:r>
    </w:p>
    <w:p w:rsidR="00A25FF4" w:rsidRPr="00A25FF4" w:rsidRDefault="00A25FF4" w:rsidP="00A25FF4">
      <w:pPr>
        <w:autoSpaceDE w:val="0"/>
        <w:autoSpaceDN w:val="0"/>
        <w:adjustRightInd w:val="0"/>
        <w:spacing w:after="0" w:line="240" w:lineRule="auto"/>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с режимом пребывания____________________________________________</w:t>
      </w:r>
    </w:p>
    <w:p w:rsidR="00A25FF4" w:rsidRPr="00A25FF4" w:rsidRDefault="00A25FF4" w:rsidP="00A25FF4">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A25FF4">
        <w:rPr>
          <w:rFonts w:ascii="Times New Roman" w:eastAsia="Calibri" w:hAnsi="Times New Roman" w:cs="Times New Roman"/>
          <w:sz w:val="20"/>
          <w:szCs w:val="20"/>
        </w:rPr>
        <w:t>(указывается режим пребывания)</w:t>
      </w:r>
    </w:p>
    <w:p w:rsidR="00A25FF4" w:rsidRPr="00A25FF4" w:rsidRDefault="00A25FF4" w:rsidP="00A25FF4">
      <w:pPr>
        <w:autoSpaceDE w:val="0"/>
        <w:autoSpaceDN w:val="0"/>
        <w:adjustRightInd w:val="0"/>
        <w:spacing w:after="0" w:line="240" w:lineRule="auto"/>
        <w:jc w:val="both"/>
        <w:rPr>
          <w:rFonts w:ascii="Times New Roman" w:eastAsia="Calibri" w:hAnsi="Times New Roman" w:cs="Times New Roman"/>
          <w:sz w:val="28"/>
          <w:szCs w:val="28"/>
        </w:rPr>
      </w:pP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lastRenderedPageBreak/>
        <w:t>Имеется/не имеется (</w:t>
      </w:r>
      <w:r w:rsidRPr="00A25FF4">
        <w:rPr>
          <w:rFonts w:ascii="Times New Roman" w:eastAsia="Calibri" w:hAnsi="Times New Roman" w:cs="Times New Roman"/>
          <w:i/>
          <w:sz w:val="28"/>
          <w:szCs w:val="28"/>
        </w:rPr>
        <w:t>нужное подчеркнуть</w:t>
      </w:r>
      <w:r w:rsidRPr="00A25FF4">
        <w:rPr>
          <w:rFonts w:ascii="Times New Roman" w:eastAsia="Calibri" w:hAnsi="Times New Roman" w:cs="Times New Roman"/>
          <w:sz w:val="28"/>
          <w:szCs w:val="28"/>
        </w:rPr>
        <w:t>) потребность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w:t>
      </w:r>
      <w:r w:rsidR="00856E81">
        <w:rPr>
          <w:rFonts w:ascii="Times New Roman" w:eastAsia="Calibri" w:hAnsi="Times New Roman" w:cs="Times New Roman"/>
          <w:sz w:val="28"/>
          <w:szCs w:val="28"/>
        </w:rPr>
        <w:t>ии</w:t>
      </w:r>
      <w:r w:rsidRPr="00A25FF4">
        <w:rPr>
          <w:rFonts w:ascii="Times New Roman" w:eastAsia="Calibri" w:hAnsi="Times New Roman" w:cs="Times New Roman"/>
          <w:sz w:val="28"/>
          <w:szCs w:val="28"/>
        </w:rPr>
        <w:t xml:space="preserve"> инвалида (при наличии).</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 xml:space="preserve">Согласие родителя(ей) (законного(ых) представителя(ей) ребенка на обучение по адаптированной образовательной программе (указать в случае необходимости обучения ребенка по адаптированной образовательной программе): </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 xml:space="preserve">согласен       _______________   ____________________ </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0"/>
          <w:szCs w:val="20"/>
        </w:rPr>
      </w:pPr>
      <w:r w:rsidRPr="00A25FF4">
        <w:rPr>
          <w:rFonts w:ascii="Times New Roman" w:eastAsia="Calibri" w:hAnsi="Times New Roman" w:cs="Times New Roman"/>
          <w:sz w:val="28"/>
          <w:szCs w:val="28"/>
        </w:rPr>
        <w:tab/>
      </w:r>
      <w:r w:rsidRPr="00A25FF4">
        <w:rPr>
          <w:rFonts w:ascii="Times New Roman" w:eastAsia="Calibri" w:hAnsi="Times New Roman" w:cs="Times New Roman"/>
          <w:sz w:val="28"/>
          <w:szCs w:val="28"/>
        </w:rPr>
        <w:tab/>
      </w:r>
      <w:r w:rsidRPr="00A25FF4">
        <w:rPr>
          <w:rFonts w:ascii="Times New Roman" w:eastAsia="Calibri" w:hAnsi="Times New Roman" w:cs="Times New Roman"/>
          <w:sz w:val="20"/>
          <w:szCs w:val="20"/>
        </w:rPr>
        <w:t xml:space="preserve">(подпись) </w:t>
      </w:r>
      <w:r w:rsidRPr="00A25FF4">
        <w:rPr>
          <w:rFonts w:ascii="Times New Roman" w:eastAsia="Calibri" w:hAnsi="Times New Roman" w:cs="Times New Roman"/>
          <w:sz w:val="20"/>
          <w:szCs w:val="20"/>
        </w:rPr>
        <w:tab/>
      </w:r>
      <w:r w:rsidRPr="00A25FF4">
        <w:rPr>
          <w:rFonts w:ascii="Times New Roman" w:eastAsia="Calibri" w:hAnsi="Times New Roman" w:cs="Times New Roman"/>
          <w:sz w:val="20"/>
          <w:szCs w:val="20"/>
        </w:rPr>
        <w:tab/>
        <w:t xml:space="preserve">       (Ф.И.О. заявителя)</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 xml:space="preserve">не согласен _______________   ____________________ </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ab/>
      </w:r>
      <w:r w:rsidRPr="00A25FF4">
        <w:rPr>
          <w:rFonts w:ascii="Times New Roman" w:eastAsia="Calibri" w:hAnsi="Times New Roman" w:cs="Times New Roman"/>
          <w:sz w:val="28"/>
          <w:szCs w:val="28"/>
        </w:rPr>
        <w:tab/>
      </w:r>
      <w:r w:rsidRPr="00A25FF4">
        <w:rPr>
          <w:rFonts w:ascii="Times New Roman" w:eastAsia="Calibri" w:hAnsi="Times New Roman" w:cs="Times New Roman"/>
          <w:sz w:val="20"/>
          <w:szCs w:val="20"/>
        </w:rPr>
        <w:t xml:space="preserve">     (подпись) </w:t>
      </w:r>
      <w:r w:rsidRPr="00A25FF4">
        <w:rPr>
          <w:rFonts w:ascii="Times New Roman" w:eastAsia="Calibri" w:hAnsi="Times New Roman" w:cs="Times New Roman"/>
          <w:sz w:val="20"/>
          <w:szCs w:val="20"/>
        </w:rPr>
        <w:tab/>
      </w:r>
      <w:r w:rsidRPr="00A25FF4">
        <w:rPr>
          <w:rFonts w:ascii="Times New Roman" w:eastAsia="Calibri" w:hAnsi="Times New Roman" w:cs="Times New Roman"/>
          <w:sz w:val="20"/>
          <w:szCs w:val="20"/>
        </w:rPr>
        <w:tab/>
        <w:t xml:space="preserve">       (Ф.И.О. заявителя</w:t>
      </w:r>
      <w:r w:rsidRPr="00A25FF4">
        <w:rPr>
          <w:rFonts w:ascii="Times New Roman" w:eastAsia="Calibri" w:hAnsi="Times New Roman" w:cs="Times New Roman"/>
          <w:sz w:val="28"/>
          <w:szCs w:val="28"/>
        </w:rPr>
        <w:t>)</w:t>
      </w:r>
    </w:p>
    <w:p w:rsidR="00A25FF4" w:rsidRPr="00A25FF4" w:rsidRDefault="00A25FF4" w:rsidP="00A25FF4">
      <w:pPr>
        <w:autoSpaceDE w:val="0"/>
        <w:autoSpaceDN w:val="0"/>
        <w:adjustRightInd w:val="0"/>
        <w:spacing w:after="0" w:line="240" w:lineRule="auto"/>
        <w:jc w:val="both"/>
        <w:rPr>
          <w:rFonts w:ascii="Times New Roman" w:eastAsia="Calibri" w:hAnsi="Times New Roman" w:cs="Times New Roman"/>
          <w:sz w:val="28"/>
          <w:szCs w:val="28"/>
        </w:rPr>
      </w:pP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Выбираю для обучения по образовательным программам дошкольного образования языком образования_____________, в том числе русский, как родной язык. </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ab/>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К заявлению прилагаются:</w:t>
      </w:r>
    </w:p>
    <w:p w:rsidR="00A25FF4" w:rsidRPr="00A25FF4" w:rsidRDefault="00A25FF4" w:rsidP="00A25FF4">
      <w:pPr>
        <w:autoSpaceDE w:val="0"/>
        <w:autoSpaceDN w:val="0"/>
        <w:adjustRightInd w:val="0"/>
        <w:spacing w:after="0" w:line="240" w:lineRule="auto"/>
        <w:ind w:left="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1.____________________________________________________________ 2.____________________________________________________________</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3.____________________________________________________________</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4.____________________________________________________________</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ab/>
        <w:t xml:space="preserve">Настоящим заявлением подтверждаю свое согласие на обработку моих персональных данных и персональных данных ребёнка __________________________________________________________________ </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 xml:space="preserve">          (Ф.И.О. (последнее - при наличии) родителей (законных представителей) ребенка</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A25FF4">
        <w:rPr>
          <w:rFonts w:ascii="Times New Roman" w:eastAsia="Calibri" w:hAnsi="Times New Roman" w:cs="Times New Roman"/>
          <w:sz w:val="28"/>
          <w:szCs w:val="28"/>
        </w:rPr>
        <w:t>в порядке, установленном законодательством Российской Федерации. Согласие может быть отозвано мной в письменной форме</w:t>
      </w:r>
      <w:r w:rsidRPr="00A25FF4">
        <w:rPr>
          <w:rFonts w:ascii="Times New Roman" w:eastAsia="Calibri" w:hAnsi="Times New Roman" w:cs="Times New Roman"/>
          <w:b/>
          <w:sz w:val="28"/>
          <w:szCs w:val="28"/>
        </w:rPr>
        <w:t>.</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"___" ___________ года                                  _____________________</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0"/>
          <w:szCs w:val="20"/>
        </w:rPr>
      </w:pPr>
      <w:r w:rsidRPr="00A25FF4">
        <w:rPr>
          <w:rFonts w:ascii="Times New Roman" w:eastAsia="Calibri" w:hAnsi="Times New Roman" w:cs="Times New Roman"/>
          <w:sz w:val="20"/>
          <w:szCs w:val="20"/>
        </w:rPr>
        <w:t xml:space="preserve">                                                                                                                       (подпись)                                                         </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Ознакомлен (а) с Уставом, лицензией на осуществление образовательной деятельности, Положением о порядке приема и комплектования детьми, взимания платы с родителей (законных представителей) за присмотр и уход за детьми в муниципальных бюджетных и автономных дошкольных образовательных организациях</w:t>
      </w:r>
      <w:r w:rsidR="00670857">
        <w:rPr>
          <w:rFonts w:ascii="Times New Roman" w:eastAsia="Calibri" w:hAnsi="Times New Roman" w:cs="Times New Roman"/>
          <w:sz w:val="28"/>
          <w:szCs w:val="28"/>
        </w:rPr>
        <w:t xml:space="preserve">, </w:t>
      </w:r>
      <w:r w:rsidRPr="00A25FF4">
        <w:rPr>
          <w:rFonts w:ascii="Times New Roman" w:eastAsia="Calibri" w:hAnsi="Times New Roman" w:cs="Times New Roman"/>
          <w:sz w:val="28"/>
          <w:szCs w:val="28"/>
        </w:rPr>
        <w:t>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детей.</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rPr>
      </w:pPr>
      <w:r w:rsidRPr="00A25FF4">
        <w:rPr>
          <w:rFonts w:ascii="Times New Roman" w:eastAsia="Calibri" w:hAnsi="Times New Roman" w:cs="Times New Roman"/>
          <w:sz w:val="28"/>
          <w:szCs w:val="28"/>
        </w:rPr>
        <w:t>____________________ _________ «____» ____________    ______г.</w:t>
      </w:r>
    </w:p>
    <w:p w:rsidR="00A25FF4" w:rsidRPr="00A25FF4" w:rsidRDefault="00A25FF4" w:rsidP="00A25FF4">
      <w:pPr>
        <w:autoSpaceDE w:val="0"/>
        <w:autoSpaceDN w:val="0"/>
        <w:adjustRightInd w:val="0"/>
        <w:spacing w:after="0" w:line="240" w:lineRule="auto"/>
        <w:ind w:firstLine="709"/>
        <w:jc w:val="both"/>
        <w:rPr>
          <w:rFonts w:ascii="Times New Roman" w:eastAsia="Calibri" w:hAnsi="Times New Roman" w:cs="Times New Roman"/>
          <w:sz w:val="28"/>
          <w:szCs w:val="28"/>
          <w:vertAlign w:val="superscript"/>
        </w:rPr>
      </w:pPr>
      <w:r w:rsidRPr="00A25FF4">
        <w:rPr>
          <w:rFonts w:ascii="Times New Roman" w:eastAsia="Calibri" w:hAnsi="Times New Roman" w:cs="Times New Roman"/>
          <w:sz w:val="28"/>
          <w:szCs w:val="28"/>
          <w:vertAlign w:val="superscript"/>
        </w:rPr>
        <w:t xml:space="preserve"> (Ф.И.О. заявителя)                               (подпись)</w:t>
      </w:r>
    </w:p>
    <w:p w:rsidR="00A25FF4" w:rsidRDefault="00A25FF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A25FF4" w:rsidRDefault="00A25FF4"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E724A5" w:rsidRDefault="00E724A5"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856E81" w:rsidRDefault="00856E81"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856E81" w:rsidRDefault="00856E81"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856E81" w:rsidRDefault="00856E81"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856E81" w:rsidRDefault="00856E81"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E724A5" w:rsidRDefault="00E724A5" w:rsidP="00487DE8">
      <w:pPr>
        <w:spacing w:after="0" w:line="240" w:lineRule="auto"/>
        <w:ind w:firstLine="567"/>
        <w:jc w:val="both"/>
        <w:rPr>
          <w:rFonts w:ascii="Times New Roman" w:eastAsia="Times New Roman" w:hAnsi="Times New Roman" w:cs="Times New Roman"/>
          <w:color w:val="000000"/>
          <w:sz w:val="28"/>
          <w:szCs w:val="28"/>
          <w:lang w:eastAsia="ru-RU"/>
        </w:rPr>
      </w:pPr>
    </w:p>
    <w:p w:rsidR="00E724A5" w:rsidRPr="00E724A5" w:rsidRDefault="00E724A5" w:rsidP="00E724A5">
      <w:pPr>
        <w:autoSpaceDE w:val="0"/>
        <w:autoSpaceDN w:val="0"/>
        <w:adjustRightInd w:val="0"/>
        <w:spacing w:after="0" w:line="240" w:lineRule="auto"/>
        <w:ind w:firstLine="709"/>
        <w:jc w:val="right"/>
        <w:rPr>
          <w:rFonts w:ascii="Times New Roman" w:eastAsia="Calibri" w:hAnsi="Times New Roman" w:cs="Times New Roman"/>
          <w:b/>
          <w:sz w:val="24"/>
          <w:szCs w:val="24"/>
        </w:rPr>
      </w:pPr>
      <w:r w:rsidRPr="00E724A5">
        <w:rPr>
          <w:rFonts w:ascii="Times New Roman" w:eastAsia="Calibri" w:hAnsi="Times New Roman" w:cs="Times New Roman"/>
          <w:b/>
          <w:sz w:val="24"/>
          <w:szCs w:val="24"/>
        </w:rPr>
        <w:t>Приложение № 4</w:t>
      </w:r>
    </w:p>
    <w:p w:rsidR="00E724A5" w:rsidRPr="00E724A5" w:rsidRDefault="00E724A5" w:rsidP="00E724A5">
      <w:pPr>
        <w:autoSpaceDE w:val="0"/>
        <w:autoSpaceDN w:val="0"/>
        <w:adjustRightInd w:val="0"/>
        <w:spacing w:after="0" w:line="240" w:lineRule="auto"/>
        <w:ind w:firstLine="709"/>
        <w:jc w:val="right"/>
        <w:rPr>
          <w:rFonts w:ascii="Times New Roman" w:eastAsia="Calibri" w:hAnsi="Times New Roman" w:cs="Times New Roman"/>
          <w:sz w:val="28"/>
          <w:szCs w:val="28"/>
        </w:rPr>
      </w:pPr>
    </w:p>
    <w:p w:rsidR="00E724A5" w:rsidRPr="00E724A5" w:rsidRDefault="00E724A5" w:rsidP="00E724A5">
      <w:pPr>
        <w:autoSpaceDE w:val="0"/>
        <w:autoSpaceDN w:val="0"/>
        <w:adjustRightInd w:val="0"/>
        <w:spacing w:after="0" w:line="240" w:lineRule="auto"/>
        <w:jc w:val="center"/>
        <w:rPr>
          <w:rFonts w:ascii="Times New Roman" w:eastAsia="Calibri" w:hAnsi="Times New Roman" w:cs="Times New Roman"/>
          <w:b/>
          <w:sz w:val="28"/>
          <w:szCs w:val="28"/>
        </w:rPr>
      </w:pPr>
      <w:r w:rsidRPr="00E724A5">
        <w:rPr>
          <w:rFonts w:ascii="Times New Roman" w:eastAsia="Calibri" w:hAnsi="Times New Roman" w:cs="Times New Roman"/>
          <w:b/>
          <w:sz w:val="28"/>
          <w:szCs w:val="28"/>
        </w:rPr>
        <w:t>Форма описания состава, последовательности и сроков выполнения административных процедур (действий)</w:t>
      </w:r>
    </w:p>
    <w:p w:rsidR="00E724A5" w:rsidRDefault="00E724A5" w:rsidP="00E724A5">
      <w:pPr>
        <w:autoSpaceDE w:val="0"/>
        <w:autoSpaceDN w:val="0"/>
        <w:adjustRightInd w:val="0"/>
        <w:spacing w:after="0" w:line="240" w:lineRule="auto"/>
        <w:jc w:val="center"/>
        <w:rPr>
          <w:rFonts w:ascii="Times New Roman" w:eastAsia="Calibri" w:hAnsi="Times New Roman" w:cs="Times New Roman"/>
          <w:b/>
          <w:sz w:val="28"/>
          <w:szCs w:val="28"/>
        </w:rPr>
      </w:pPr>
      <w:r w:rsidRPr="00E724A5">
        <w:rPr>
          <w:rFonts w:ascii="Times New Roman" w:eastAsia="Calibri" w:hAnsi="Times New Roman" w:cs="Times New Roman"/>
          <w:b/>
          <w:sz w:val="28"/>
          <w:szCs w:val="28"/>
        </w:rPr>
        <w:t>предоставления муниципальной услуги</w:t>
      </w:r>
    </w:p>
    <w:p w:rsidR="00E724A5" w:rsidRDefault="00E724A5" w:rsidP="00E724A5">
      <w:pPr>
        <w:autoSpaceDE w:val="0"/>
        <w:autoSpaceDN w:val="0"/>
        <w:adjustRightInd w:val="0"/>
        <w:spacing w:after="0" w:line="240" w:lineRule="auto"/>
        <w:jc w:val="center"/>
        <w:rPr>
          <w:rFonts w:ascii="Times New Roman" w:eastAsia="Calibri" w:hAnsi="Times New Roman" w:cs="Times New Roman"/>
          <w:b/>
          <w:sz w:val="28"/>
          <w:szCs w:val="28"/>
        </w:rPr>
      </w:pPr>
    </w:p>
    <w:p w:rsidR="00E724A5" w:rsidRDefault="00E724A5" w:rsidP="00E724A5">
      <w:pPr>
        <w:autoSpaceDE w:val="0"/>
        <w:autoSpaceDN w:val="0"/>
        <w:adjustRightInd w:val="0"/>
        <w:spacing w:after="0" w:line="240" w:lineRule="auto"/>
        <w:rPr>
          <w:rFonts w:ascii="Times New Roman" w:eastAsia="Calibri" w:hAnsi="Times New Roman" w:cs="Times New Roman"/>
          <w:b/>
          <w:sz w:val="28"/>
          <w:szCs w:val="28"/>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8"/>
        <w:gridCol w:w="1790"/>
        <w:gridCol w:w="1506"/>
        <w:gridCol w:w="1798"/>
        <w:gridCol w:w="1199"/>
        <w:gridCol w:w="2436"/>
      </w:tblGrid>
      <w:tr w:rsidR="00E724A5" w:rsidRPr="00E724A5" w:rsidTr="005B4B71">
        <w:trPr>
          <w:tblHeader/>
        </w:trPr>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24A5" w:rsidRPr="00E724A5" w:rsidRDefault="00E724A5" w:rsidP="00E724A5">
            <w:pPr>
              <w:spacing w:after="0" w:line="240" w:lineRule="auto"/>
              <w:jc w:val="center"/>
              <w:rPr>
                <w:rFonts w:ascii="Times New Roman" w:eastAsia="Calibri" w:hAnsi="Times New Roman" w:cs="Times New Roman"/>
              </w:rPr>
            </w:pPr>
            <w:r w:rsidRPr="00E724A5">
              <w:rPr>
                <w:rFonts w:ascii="Times New Roman" w:eastAsia="Calibri" w:hAnsi="Times New Roman" w:cs="Times New Roman"/>
              </w:rPr>
              <w:t>Основание для начала административной процедуры</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24A5" w:rsidRPr="00E724A5" w:rsidRDefault="00E724A5" w:rsidP="00E724A5">
            <w:pPr>
              <w:spacing w:after="0" w:line="240" w:lineRule="auto"/>
              <w:jc w:val="center"/>
              <w:rPr>
                <w:rFonts w:ascii="Times New Roman" w:eastAsia="Calibri" w:hAnsi="Times New Roman" w:cs="Times New Roman"/>
              </w:rPr>
            </w:pPr>
            <w:r w:rsidRPr="00E724A5">
              <w:rPr>
                <w:rFonts w:ascii="Times New Roman" w:eastAsia="Calibri" w:hAnsi="Times New Roman" w:cs="Times New Roman"/>
              </w:rPr>
              <w:t>Содержание административных действий</w:t>
            </w: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24A5" w:rsidRPr="00E724A5" w:rsidRDefault="00E724A5" w:rsidP="00E724A5">
            <w:pPr>
              <w:spacing w:after="0" w:line="240" w:lineRule="auto"/>
              <w:jc w:val="center"/>
              <w:rPr>
                <w:rFonts w:ascii="Times New Roman" w:eastAsia="Calibri" w:hAnsi="Times New Roman" w:cs="Times New Roman"/>
              </w:rPr>
            </w:pPr>
            <w:r w:rsidRPr="00E724A5">
              <w:rPr>
                <w:rFonts w:ascii="Times New Roman" w:eastAsia="Calibri" w:hAnsi="Times New Roman" w:cs="Times New Roman"/>
              </w:rPr>
              <w:t>Срок выполнения административных действий</w:t>
            </w:r>
          </w:p>
        </w:tc>
        <w:tc>
          <w:tcPr>
            <w:tcW w:w="8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24A5" w:rsidRPr="00E724A5" w:rsidRDefault="00E724A5" w:rsidP="00E724A5">
            <w:pPr>
              <w:spacing w:after="0" w:line="240" w:lineRule="auto"/>
              <w:jc w:val="center"/>
              <w:rPr>
                <w:rFonts w:ascii="Times New Roman" w:eastAsia="Calibri" w:hAnsi="Times New Roman" w:cs="Times New Roman"/>
              </w:rPr>
            </w:pPr>
            <w:r w:rsidRPr="00E724A5">
              <w:rPr>
                <w:rFonts w:ascii="Times New Roman" w:eastAsia="Calibri" w:hAnsi="Times New Roman" w:cs="Times New Roman"/>
              </w:rPr>
              <w:t>Должностное лицо, ответственное за выполнение административного действия</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24A5" w:rsidRPr="00E724A5" w:rsidRDefault="00E724A5" w:rsidP="00E724A5">
            <w:pPr>
              <w:spacing w:after="0" w:line="240" w:lineRule="auto"/>
              <w:jc w:val="center"/>
              <w:rPr>
                <w:rFonts w:ascii="Times New Roman" w:eastAsia="Calibri" w:hAnsi="Times New Roman" w:cs="Times New Roman"/>
              </w:rPr>
            </w:pPr>
            <w:r w:rsidRPr="00E724A5">
              <w:rPr>
                <w:rFonts w:ascii="Times New Roman" w:eastAsia="Calibri" w:hAnsi="Times New Roman" w:cs="Times New Roman"/>
              </w:rPr>
              <w:t>Критерии принятия решения</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24A5" w:rsidRPr="00E724A5" w:rsidRDefault="00E724A5" w:rsidP="00E724A5">
            <w:pPr>
              <w:spacing w:after="0" w:line="240" w:lineRule="auto"/>
              <w:jc w:val="center"/>
              <w:rPr>
                <w:rFonts w:ascii="Times New Roman" w:eastAsia="Calibri" w:hAnsi="Times New Roman" w:cs="Times New Roman"/>
              </w:rPr>
            </w:pPr>
            <w:r w:rsidRPr="00E724A5">
              <w:rPr>
                <w:rFonts w:ascii="Times New Roman" w:eastAsia="Calibri" w:hAnsi="Times New Roman" w:cs="Times New Roman"/>
              </w:rPr>
              <w:t>Результат административного действия, способ фиксации</w:t>
            </w:r>
          </w:p>
        </w:tc>
      </w:tr>
      <w:tr w:rsidR="00E724A5" w:rsidRPr="00E724A5" w:rsidTr="005B4B71">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E724A5" w:rsidRPr="00E724A5" w:rsidRDefault="00E724A5" w:rsidP="00E724A5">
            <w:pPr>
              <w:numPr>
                <w:ilvl w:val="0"/>
                <w:numId w:val="3"/>
              </w:numPr>
              <w:spacing w:after="0" w:line="240" w:lineRule="auto"/>
              <w:ind w:left="0" w:firstLine="0"/>
              <w:contextualSpacing/>
              <w:jc w:val="center"/>
              <w:rPr>
                <w:rFonts w:ascii="Times New Roman" w:eastAsia="Calibri" w:hAnsi="Times New Roman" w:cs="Times New Roman"/>
              </w:rPr>
            </w:pPr>
            <w:r w:rsidRPr="00E724A5">
              <w:rPr>
                <w:rFonts w:ascii="Times New Roman" w:eastAsia="Calibri" w:hAnsi="Times New Roman" w:cs="Times New Roman"/>
                <w:b/>
              </w:rPr>
              <w:t xml:space="preserve">Прием заявления и документов на предоставление муниципальной услуги </w:t>
            </w:r>
          </w:p>
        </w:tc>
      </w:tr>
      <w:tr w:rsidR="00E724A5" w:rsidRPr="00E724A5" w:rsidTr="005B4B71">
        <w:trPr>
          <w:trHeight w:val="220"/>
        </w:trPr>
        <w:tc>
          <w:tcPr>
            <w:tcW w:w="786" w:type="pct"/>
            <w:tcBorders>
              <w:top w:val="single" w:sz="4" w:space="0" w:color="auto"/>
              <w:left w:val="single" w:sz="4" w:space="0" w:color="auto"/>
              <w:bottom w:val="single" w:sz="4" w:space="0" w:color="auto"/>
              <w:right w:val="single" w:sz="4" w:space="0" w:color="auto"/>
            </w:tcBorders>
            <w:shd w:val="clear" w:color="auto" w:fill="auto"/>
            <w:hideMark/>
          </w:tcPr>
          <w:p w:rsidR="00E724A5" w:rsidRPr="00E724A5" w:rsidRDefault="00E724A5" w:rsidP="00E724A5">
            <w:pPr>
              <w:autoSpaceDE w:val="0"/>
              <w:autoSpaceDN w:val="0"/>
              <w:adjustRightInd w:val="0"/>
              <w:spacing w:after="0" w:line="240" w:lineRule="auto"/>
              <w:rPr>
                <w:rFonts w:ascii="Times New Roman" w:eastAsia="Calibri" w:hAnsi="Times New Roman" w:cs="Times New Roman"/>
              </w:rPr>
            </w:pPr>
            <w:r w:rsidRPr="00E724A5">
              <w:rPr>
                <w:rFonts w:ascii="Times New Roman" w:eastAsia="Calibri" w:hAnsi="Times New Roman" w:cs="Times New Roman"/>
              </w:rPr>
              <w:t>Представление заявления и документов, необходимых для предоставления муниципальной услуги Уполномоченный орган</w:t>
            </w:r>
          </w:p>
        </w:tc>
        <w:tc>
          <w:tcPr>
            <w:tcW w:w="864" w:type="pct"/>
            <w:tcBorders>
              <w:top w:val="single" w:sz="4" w:space="0" w:color="auto"/>
              <w:left w:val="single" w:sz="4" w:space="0" w:color="auto"/>
              <w:right w:val="single" w:sz="4" w:space="0" w:color="auto"/>
            </w:tcBorders>
            <w:shd w:val="clear" w:color="auto" w:fill="auto"/>
            <w:hideMark/>
          </w:tcPr>
          <w:p w:rsidR="00E724A5" w:rsidRPr="00E724A5" w:rsidRDefault="00E724A5" w:rsidP="00E724A5">
            <w:pPr>
              <w:numPr>
                <w:ilvl w:val="0"/>
                <w:numId w:val="4"/>
              </w:numPr>
              <w:tabs>
                <w:tab w:val="left" w:pos="252"/>
              </w:tabs>
              <w:spacing w:after="0" w:line="240" w:lineRule="auto"/>
              <w:ind w:left="0" w:firstLine="0"/>
              <w:contextualSpacing/>
              <w:jc w:val="both"/>
              <w:rPr>
                <w:rFonts w:ascii="Times New Roman" w:eastAsia="Calibri" w:hAnsi="Times New Roman" w:cs="Times New Roman"/>
              </w:rPr>
            </w:pPr>
            <w:r w:rsidRPr="00E724A5">
              <w:rPr>
                <w:rFonts w:ascii="Times New Roman" w:eastAsia="Calibri" w:hAnsi="Times New Roman" w:cs="Times New Roman"/>
              </w:rPr>
              <w:t xml:space="preserve">Прием представленных Документов; </w:t>
            </w:r>
          </w:p>
          <w:p w:rsidR="00E724A5" w:rsidRPr="00E724A5" w:rsidRDefault="00E724A5" w:rsidP="00E724A5">
            <w:pPr>
              <w:numPr>
                <w:ilvl w:val="0"/>
                <w:numId w:val="4"/>
              </w:numPr>
              <w:tabs>
                <w:tab w:val="left" w:pos="252"/>
              </w:tabs>
              <w:spacing w:after="0" w:line="240" w:lineRule="auto"/>
              <w:ind w:left="0" w:firstLine="0"/>
              <w:contextualSpacing/>
              <w:jc w:val="both"/>
              <w:rPr>
                <w:rFonts w:ascii="Times New Roman" w:eastAsia="Calibri" w:hAnsi="Times New Roman" w:cs="Times New Roman"/>
              </w:rPr>
            </w:pPr>
            <w:r w:rsidRPr="00E724A5">
              <w:rPr>
                <w:rFonts w:ascii="Times New Roman" w:eastAsia="Calibri" w:hAnsi="Times New Roman" w:cs="Times New Roman"/>
              </w:rPr>
              <w:t>установление предмета обращения;</w:t>
            </w:r>
          </w:p>
          <w:p w:rsidR="00E724A5" w:rsidRPr="00E724A5" w:rsidRDefault="00E724A5" w:rsidP="00E724A5">
            <w:pPr>
              <w:numPr>
                <w:ilvl w:val="0"/>
                <w:numId w:val="4"/>
              </w:numPr>
              <w:tabs>
                <w:tab w:val="left" w:pos="252"/>
              </w:tabs>
              <w:spacing w:after="0" w:line="240" w:lineRule="auto"/>
              <w:ind w:left="0" w:firstLine="0"/>
              <w:contextualSpacing/>
              <w:jc w:val="both"/>
              <w:rPr>
                <w:rFonts w:ascii="Times New Roman" w:eastAsia="Calibri" w:hAnsi="Times New Roman" w:cs="Times New Roman"/>
                <w:color w:val="000000"/>
              </w:rPr>
            </w:pPr>
            <w:r w:rsidRPr="00E724A5">
              <w:rPr>
                <w:rFonts w:ascii="Times New Roman" w:eastAsia="Calibri" w:hAnsi="Times New Roman" w:cs="Times New Roman"/>
                <w:color w:val="000000"/>
              </w:rPr>
              <w:t>установление соответствия личности заявителя документу, удостоверяющему личность;</w:t>
            </w:r>
          </w:p>
          <w:p w:rsidR="00E724A5" w:rsidRPr="00E724A5" w:rsidRDefault="00E724A5" w:rsidP="00E724A5">
            <w:pPr>
              <w:numPr>
                <w:ilvl w:val="0"/>
                <w:numId w:val="4"/>
              </w:numPr>
              <w:tabs>
                <w:tab w:val="left" w:pos="252"/>
              </w:tabs>
              <w:spacing w:after="0" w:line="240" w:lineRule="auto"/>
              <w:ind w:left="0" w:firstLine="0"/>
              <w:contextualSpacing/>
              <w:jc w:val="both"/>
              <w:rPr>
                <w:rFonts w:ascii="Times New Roman" w:eastAsia="Calibri" w:hAnsi="Times New Roman" w:cs="Times New Roman"/>
                <w:color w:val="000000"/>
              </w:rPr>
            </w:pPr>
            <w:r w:rsidRPr="00E724A5">
              <w:rPr>
                <w:rFonts w:ascii="Times New Roman" w:eastAsia="Calibri" w:hAnsi="Times New Roman" w:cs="Times New Roman"/>
                <w:color w:val="000000"/>
              </w:rPr>
              <w:t>сверка копий представленных документов с их оригиналами;</w:t>
            </w:r>
          </w:p>
          <w:p w:rsidR="00E724A5" w:rsidRPr="00E724A5" w:rsidRDefault="00E724A5" w:rsidP="00E724A5">
            <w:pPr>
              <w:numPr>
                <w:ilvl w:val="0"/>
                <w:numId w:val="4"/>
              </w:numPr>
              <w:tabs>
                <w:tab w:val="left" w:pos="252"/>
              </w:tabs>
              <w:spacing w:after="0" w:line="240" w:lineRule="auto"/>
              <w:ind w:left="0" w:firstLine="0"/>
              <w:contextualSpacing/>
              <w:jc w:val="both"/>
              <w:rPr>
                <w:rFonts w:ascii="Times New Roman" w:eastAsia="Calibri" w:hAnsi="Times New Roman" w:cs="Times New Roman"/>
                <w:color w:val="000000"/>
              </w:rPr>
            </w:pPr>
            <w:r w:rsidRPr="00E724A5">
              <w:rPr>
                <w:rFonts w:ascii="Times New Roman" w:eastAsia="Calibri" w:hAnsi="Times New Roman" w:cs="Times New Roman"/>
                <w:color w:val="000000"/>
              </w:rPr>
              <w:t>проверка Документов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E724A5" w:rsidRPr="00E724A5" w:rsidRDefault="00E724A5" w:rsidP="00E724A5">
            <w:pPr>
              <w:numPr>
                <w:ilvl w:val="0"/>
                <w:numId w:val="4"/>
              </w:numPr>
              <w:tabs>
                <w:tab w:val="left" w:pos="252"/>
              </w:tabs>
              <w:spacing w:after="0" w:line="240" w:lineRule="auto"/>
              <w:ind w:left="0" w:firstLine="0"/>
              <w:contextualSpacing/>
              <w:jc w:val="both"/>
              <w:rPr>
                <w:rFonts w:ascii="Times New Roman" w:eastAsia="Calibri" w:hAnsi="Times New Roman" w:cs="Times New Roman"/>
              </w:rPr>
            </w:pPr>
            <w:r w:rsidRPr="00E724A5">
              <w:rPr>
                <w:rFonts w:ascii="Times New Roman" w:eastAsia="Calibri" w:hAnsi="Times New Roman" w:cs="Times New Roman"/>
                <w:color w:val="000000"/>
              </w:rPr>
              <w:t>составление расписки о приеме Документов;</w:t>
            </w:r>
          </w:p>
          <w:p w:rsidR="00E724A5" w:rsidRPr="00E724A5" w:rsidRDefault="00E724A5" w:rsidP="00E724A5">
            <w:pPr>
              <w:numPr>
                <w:ilvl w:val="0"/>
                <w:numId w:val="4"/>
              </w:numPr>
              <w:tabs>
                <w:tab w:val="left" w:pos="252"/>
              </w:tabs>
              <w:spacing w:after="0" w:line="240" w:lineRule="auto"/>
              <w:ind w:left="0" w:firstLine="0"/>
              <w:contextualSpacing/>
              <w:jc w:val="both"/>
              <w:rPr>
                <w:rFonts w:ascii="Times New Roman" w:eastAsia="Calibri" w:hAnsi="Times New Roman" w:cs="Times New Roman"/>
              </w:rPr>
            </w:pPr>
            <w:r w:rsidRPr="00E724A5">
              <w:rPr>
                <w:rFonts w:ascii="Times New Roman" w:eastAsia="Calibri" w:hAnsi="Times New Roman" w:cs="Times New Roman"/>
                <w:color w:val="000000"/>
              </w:rPr>
              <w:t>регистрация Документов</w:t>
            </w:r>
          </w:p>
        </w:tc>
        <w:tc>
          <w:tcPr>
            <w:tcW w:w="727" w:type="pct"/>
            <w:tcBorders>
              <w:top w:val="single" w:sz="4" w:space="0" w:color="auto"/>
              <w:left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1 рабочий день</w:t>
            </w:r>
          </w:p>
        </w:tc>
        <w:tc>
          <w:tcPr>
            <w:tcW w:w="868" w:type="pct"/>
            <w:tcBorders>
              <w:top w:val="single" w:sz="4" w:space="0" w:color="auto"/>
              <w:left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highlight w:val="yellow"/>
              </w:rPr>
            </w:pPr>
            <w:r w:rsidRPr="00E724A5">
              <w:rPr>
                <w:rFonts w:ascii="Times New Roman" w:eastAsia="Calibri" w:hAnsi="Times New Roman" w:cs="Times New Roman"/>
              </w:rPr>
              <w:t xml:space="preserve">Должностное лицо Уполномоченного органа, ответственное за прием Документов </w:t>
            </w:r>
          </w:p>
        </w:tc>
        <w:tc>
          <w:tcPr>
            <w:tcW w:w="579" w:type="pct"/>
            <w:tcBorders>
              <w:top w:val="single" w:sz="4" w:space="0" w:color="auto"/>
              <w:left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 xml:space="preserve">Наличие/отсутствие оснований для отказа в приеме документов, предусмотренных пунктами 2.13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образовательную программу </w:t>
            </w:r>
            <w:r w:rsidRPr="00E724A5">
              <w:rPr>
                <w:rFonts w:ascii="Times New Roman" w:eastAsia="Calibri" w:hAnsi="Times New Roman" w:cs="Times New Roman"/>
              </w:rPr>
              <w:lastRenderedPageBreak/>
              <w:t>дошкольного образования (детские сады)» (далее – Административный регламент)</w:t>
            </w:r>
          </w:p>
        </w:tc>
        <w:tc>
          <w:tcPr>
            <w:tcW w:w="1176" w:type="pct"/>
            <w:tcBorders>
              <w:top w:val="single" w:sz="4" w:space="0" w:color="auto"/>
              <w:left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lastRenderedPageBreak/>
              <w:t xml:space="preserve">1) Регистрация Заявления (присвоение номера и датирование); </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 xml:space="preserve">2) определение должностного </w:t>
            </w:r>
            <w:r w:rsidR="00856E81" w:rsidRPr="00E724A5">
              <w:rPr>
                <w:rFonts w:ascii="Times New Roman" w:eastAsia="Calibri" w:hAnsi="Times New Roman" w:cs="Times New Roman"/>
              </w:rPr>
              <w:t>лица Уполномоченного</w:t>
            </w:r>
            <w:r w:rsidRPr="00E724A5">
              <w:rPr>
                <w:rFonts w:ascii="Times New Roman" w:eastAsia="Calibri" w:hAnsi="Times New Roman" w:cs="Times New Roman"/>
              </w:rPr>
              <w:t xml:space="preserve"> органа, ответственного за предоставление муниципальной услуги (далее – должностное лицо, ответственное за предоставление муниципальной услуги), и передача ему документов;</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 xml:space="preserve">3) отказ в приеме документов по основаниям, предусмотренным пунктом 2.13 Административного регламента: </w:t>
            </w:r>
            <w:r w:rsidRPr="00E724A5">
              <w:rPr>
                <w:rFonts w:ascii="Times New Roman" w:eastAsia="Calibri" w:hAnsi="Times New Roman" w:cs="Times New Roman"/>
              </w:rPr>
              <w:br/>
            </w:r>
            <w:r w:rsidRPr="00E724A5">
              <w:rPr>
                <w:rFonts w:ascii="Times New Roman" w:eastAsia="Calibri" w:hAnsi="Times New Roman" w:cs="Times New Roman"/>
              </w:rPr>
              <w:noBreakHyphen/>
              <w:t xml:space="preserve"> в форме уведомления на бумажном носителе в случае направления Документов почтовым отправлением или поступления через РГАУ МФЦ;</w:t>
            </w:r>
            <w:r w:rsidRPr="00E724A5">
              <w:rPr>
                <w:rFonts w:ascii="Times New Roman" w:eastAsia="Calibri" w:hAnsi="Times New Roman" w:cs="Times New Roman"/>
              </w:rPr>
              <w:br/>
              <w:t>- в форме электронного документа при поступлении Документов в электронной форме с использованием ЕПГУ, «Системы электронной очереди»;</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 xml:space="preserve">- в устной форме при непосредственном </w:t>
            </w:r>
            <w:r w:rsidRPr="00E724A5">
              <w:rPr>
                <w:rFonts w:ascii="Times New Roman" w:eastAsia="Calibri" w:hAnsi="Times New Roman" w:cs="Times New Roman"/>
              </w:rPr>
              <w:lastRenderedPageBreak/>
              <w:t xml:space="preserve">(личном) обращении в Уполномоченный орган; </w:t>
            </w:r>
          </w:p>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4) выдача расписки о приеме Документов заявителю при непосредственном (личном) обращении в Уполномоченный орган.</w:t>
            </w:r>
          </w:p>
          <w:p w:rsidR="00E724A5" w:rsidRPr="00E724A5" w:rsidRDefault="00E724A5" w:rsidP="00E724A5">
            <w:pPr>
              <w:spacing w:after="0" w:line="240" w:lineRule="auto"/>
              <w:jc w:val="both"/>
              <w:rPr>
                <w:rFonts w:ascii="Times New Roman" w:eastAsia="Calibri" w:hAnsi="Times New Roman" w:cs="Times New Roman"/>
              </w:rPr>
            </w:pPr>
          </w:p>
        </w:tc>
      </w:tr>
      <w:tr w:rsidR="00E724A5" w:rsidRPr="00E724A5" w:rsidTr="005B4B71">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E724A5" w:rsidRPr="00E724A5" w:rsidRDefault="00E724A5" w:rsidP="00E724A5">
            <w:pPr>
              <w:tabs>
                <w:tab w:val="left" w:pos="253"/>
              </w:tabs>
              <w:spacing w:after="0" w:line="240" w:lineRule="auto"/>
              <w:contextualSpacing/>
              <w:jc w:val="center"/>
              <w:rPr>
                <w:rFonts w:ascii="Times New Roman" w:eastAsia="Calibri" w:hAnsi="Times New Roman" w:cs="Times New Roman"/>
                <w:b/>
              </w:rPr>
            </w:pPr>
            <w:r w:rsidRPr="00E724A5">
              <w:rPr>
                <w:rFonts w:ascii="Times New Roman" w:eastAsia="Calibri" w:hAnsi="Times New Roman" w:cs="Times New Roman"/>
                <w:b/>
              </w:rPr>
              <w:lastRenderedPageBreak/>
              <w:t>2.</w:t>
            </w:r>
            <w:r w:rsidRPr="00E724A5">
              <w:rPr>
                <w:rFonts w:ascii="Times New Roman" w:eastAsia="Calibri" w:hAnsi="Times New Roman" w:cs="Times New Roman"/>
                <w:b/>
              </w:rPr>
              <w:tab/>
              <w:t>Рассмотрение заявления и постановка ребенка на учет для зачисления в Организацию</w:t>
            </w:r>
          </w:p>
        </w:tc>
      </w:tr>
      <w:tr w:rsidR="00E724A5" w:rsidRPr="00E724A5" w:rsidTr="005B4B71">
        <w:trPr>
          <w:trHeight w:val="1653"/>
        </w:trPr>
        <w:tc>
          <w:tcPr>
            <w:tcW w:w="786" w:type="pct"/>
            <w:tcBorders>
              <w:top w:val="single" w:sz="4" w:space="0" w:color="auto"/>
              <w:left w:val="single" w:sz="4" w:space="0" w:color="auto"/>
              <w:bottom w:val="single" w:sz="4" w:space="0" w:color="auto"/>
              <w:right w:val="single" w:sz="4" w:space="0" w:color="auto"/>
            </w:tcBorders>
            <w:shd w:val="clear" w:color="auto" w:fill="auto"/>
            <w:hideMark/>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Поступление зарегистрированных Документов должностному лицу, ответственному за предоставление муниципальной услуги</w:t>
            </w:r>
          </w:p>
          <w:p w:rsidR="00E724A5" w:rsidRPr="00E724A5" w:rsidRDefault="00E724A5" w:rsidP="00E724A5">
            <w:pPr>
              <w:spacing w:after="0" w:line="240" w:lineRule="auto"/>
              <w:jc w:val="both"/>
              <w:rPr>
                <w:rFonts w:ascii="Times New Roman" w:eastAsia="Calibri" w:hAnsi="Times New Roman" w:cs="Times New Roman"/>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lang w:eastAsia="ru-RU"/>
              </w:rPr>
            </w:pPr>
            <w:r w:rsidRPr="00E724A5">
              <w:rPr>
                <w:rFonts w:ascii="Times New Roman" w:eastAsia="Calibri" w:hAnsi="Times New Roman" w:cs="Times New Roman"/>
                <w:lang w:eastAsia="ru-RU"/>
              </w:rPr>
              <w:t xml:space="preserve">Рассмотрение </w:t>
            </w:r>
            <w:r w:rsidR="00856E81" w:rsidRPr="00E724A5">
              <w:rPr>
                <w:rFonts w:ascii="Times New Roman" w:eastAsia="Calibri" w:hAnsi="Times New Roman" w:cs="Times New Roman"/>
                <w:lang w:eastAsia="ru-RU"/>
              </w:rPr>
              <w:t>заявления на</w:t>
            </w:r>
            <w:r w:rsidRPr="00E724A5">
              <w:rPr>
                <w:rFonts w:ascii="Times New Roman" w:eastAsia="Calibri" w:hAnsi="Times New Roman" w:cs="Times New Roman"/>
                <w:lang w:eastAsia="ru-RU"/>
              </w:rPr>
              <w:t xml:space="preserve"> соответствие пункту 2.8 Административного регламента;</w:t>
            </w:r>
          </w:p>
          <w:p w:rsidR="00E724A5" w:rsidRPr="00E724A5" w:rsidRDefault="00E724A5" w:rsidP="00E724A5">
            <w:pPr>
              <w:spacing w:after="0" w:line="240" w:lineRule="auto"/>
              <w:rPr>
                <w:rFonts w:ascii="Times New Roman" w:eastAsia="Calibri" w:hAnsi="Times New Roman" w:cs="Times New Roman"/>
                <w:lang w:eastAsia="ru-RU"/>
              </w:rPr>
            </w:pPr>
            <w:r w:rsidRPr="00E724A5">
              <w:rPr>
                <w:rFonts w:ascii="Times New Roman" w:eastAsia="Calibri" w:hAnsi="Times New Roman" w:cs="Times New Roman"/>
                <w:lang w:eastAsia="ru-RU"/>
              </w:rPr>
              <w:t xml:space="preserve">регистрация заявления в Системе </w:t>
            </w:r>
          </w:p>
          <w:p w:rsidR="00E724A5" w:rsidRPr="00E724A5" w:rsidRDefault="00E724A5" w:rsidP="00E724A5">
            <w:pPr>
              <w:spacing w:after="0" w:line="240" w:lineRule="auto"/>
              <w:rPr>
                <w:rFonts w:ascii="Times New Roman" w:eastAsia="Calibri" w:hAnsi="Times New Roman" w:cs="Times New Roman"/>
                <w:lang w:eastAsia="ru-RU"/>
              </w:rPr>
            </w:pPr>
          </w:p>
        </w:tc>
        <w:tc>
          <w:tcPr>
            <w:tcW w:w="727"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2 рабочих дня</w:t>
            </w:r>
          </w:p>
        </w:tc>
        <w:tc>
          <w:tcPr>
            <w:tcW w:w="868"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highlight w:val="yellow"/>
              </w:rPr>
            </w:pPr>
            <w:r w:rsidRPr="00E724A5">
              <w:rPr>
                <w:rFonts w:ascii="Times New Roman" w:eastAsia="Calibri" w:hAnsi="Times New Roman" w:cs="Times New Roman"/>
              </w:rPr>
              <w:t>Должностное лицо, ответственное за предоставление муниципальной услуги</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w:t>
            </w:r>
          </w:p>
        </w:tc>
        <w:tc>
          <w:tcPr>
            <w:tcW w:w="1176"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Постановка ребенка на учет для зачисления в Организацию, присвоение номера очереди в Системе</w:t>
            </w:r>
          </w:p>
          <w:p w:rsidR="00E724A5" w:rsidRPr="00E724A5" w:rsidRDefault="00E724A5" w:rsidP="00E724A5">
            <w:pPr>
              <w:autoSpaceDE w:val="0"/>
              <w:autoSpaceDN w:val="0"/>
              <w:adjustRightInd w:val="0"/>
              <w:spacing w:after="0" w:line="240" w:lineRule="auto"/>
              <w:jc w:val="both"/>
              <w:rPr>
                <w:rFonts w:ascii="Times New Roman" w:eastAsia="Calibri" w:hAnsi="Times New Roman" w:cs="Times New Roman"/>
              </w:rPr>
            </w:pPr>
          </w:p>
        </w:tc>
      </w:tr>
      <w:tr w:rsidR="00E724A5" w:rsidRPr="00E724A5" w:rsidTr="005B4B71">
        <w:trPr>
          <w:trHeight w:val="22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center"/>
              <w:rPr>
                <w:rFonts w:ascii="Times New Roman" w:eastAsia="Calibri" w:hAnsi="Times New Roman" w:cs="Times New Roman"/>
              </w:rPr>
            </w:pPr>
            <w:r w:rsidRPr="00E724A5">
              <w:rPr>
                <w:rFonts w:ascii="Times New Roman" w:eastAsia="Calibri" w:hAnsi="Times New Roman" w:cs="Times New Roman"/>
                <w:b/>
              </w:rPr>
              <w:t>3.</w:t>
            </w:r>
            <w:r w:rsidRPr="00E724A5">
              <w:rPr>
                <w:rFonts w:ascii="Times New Roman" w:eastAsia="Calibri" w:hAnsi="Times New Roman" w:cs="Times New Roman"/>
                <w:b/>
              </w:rPr>
              <w:tab/>
              <w:t>Формирование списка детей для зачисления в Организацию</w:t>
            </w:r>
          </w:p>
        </w:tc>
      </w:tr>
      <w:tr w:rsidR="00E724A5" w:rsidRPr="00E724A5" w:rsidTr="005B4B71">
        <w:trPr>
          <w:trHeight w:val="104"/>
        </w:trPr>
        <w:tc>
          <w:tcPr>
            <w:tcW w:w="786" w:type="pct"/>
            <w:vMerge w:val="restart"/>
            <w:tcBorders>
              <w:top w:val="single" w:sz="4" w:space="0" w:color="auto"/>
              <w:left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Предоставление руководителями образовательных организаций, осуществляющих образовательную деятельность по программам дошкольного образования (далее – Организация), информации о наличии вакантных мест</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Информирование Заявителей</w:t>
            </w:r>
            <w:r w:rsidRPr="00E724A5">
              <w:rPr>
                <w:rFonts w:ascii="Times New Roman" w:eastAsia="Calibri" w:hAnsi="Times New Roman" w:cs="Times New Roman"/>
              </w:rPr>
              <w:tab/>
              <w:t xml:space="preserve"> о предоставлении мест в Организации </w:t>
            </w:r>
          </w:p>
        </w:tc>
        <w:tc>
          <w:tcPr>
            <w:tcW w:w="727"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Срок устанавливается муниципальным правовым актом</w:t>
            </w:r>
          </w:p>
        </w:tc>
        <w:tc>
          <w:tcPr>
            <w:tcW w:w="868"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highlight w:val="yellow"/>
              </w:rPr>
            </w:pPr>
            <w:r w:rsidRPr="00E724A5">
              <w:rPr>
                <w:rFonts w:ascii="Times New Roman" w:eastAsia="Calibri" w:hAnsi="Times New Roman" w:cs="Times New Roman"/>
              </w:rPr>
              <w:t>Должностное лицо, ответственное за предоставление муниципальной услуги</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w:t>
            </w:r>
          </w:p>
        </w:tc>
        <w:tc>
          <w:tcPr>
            <w:tcW w:w="1176"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1) Размещение сведений на информационных стендах, официальных сайтах Уполномоченного органа;</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2) предоставление информации при личном приеме заявителя, по телефону, с использованием ЕПГУ и «Системы электронной очереди»</w:t>
            </w:r>
          </w:p>
        </w:tc>
      </w:tr>
      <w:tr w:rsidR="00E724A5" w:rsidRPr="00E724A5" w:rsidTr="005B4B71">
        <w:trPr>
          <w:trHeight w:val="104"/>
        </w:trPr>
        <w:tc>
          <w:tcPr>
            <w:tcW w:w="786" w:type="pct"/>
            <w:vMerge/>
            <w:tcBorders>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Формирование списков детей для зачисления в Организации</w:t>
            </w:r>
          </w:p>
        </w:tc>
        <w:tc>
          <w:tcPr>
            <w:tcW w:w="727"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1 рабочий день с момента получения информации о наличии вакантных мест в Организации</w:t>
            </w:r>
          </w:p>
          <w:p w:rsidR="00E724A5" w:rsidRPr="00E724A5" w:rsidRDefault="00E724A5" w:rsidP="00E724A5">
            <w:pPr>
              <w:spacing w:after="0" w:line="240" w:lineRule="auto"/>
              <w:jc w:val="both"/>
              <w:rPr>
                <w:rFonts w:ascii="Times New Roman" w:eastAsia="Calibri" w:hAnsi="Times New Roman" w:cs="Times New Roman"/>
              </w:rPr>
            </w:pPr>
          </w:p>
          <w:p w:rsidR="00E724A5" w:rsidRPr="00E724A5" w:rsidRDefault="00E724A5" w:rsidP="00E724A5">
            <w:pPr>
              <w:spacing w:after="0" w:line="240" w:lineRule="auto"/>
              <w:jc w:val="both"/>
              <w:rPr>
                <w:rFonts w:ascii="Times New Roman" w:eastAsia="Calibri" w:hAnsi="Times New Roman" w:cs="Times New Roman"/>
              </w:rPr>
            </w:pPr>
          </w:p>
          <w:p w:rsidR="00E724A5" w:rsidRPr="00E724A5" w:rsidRDefault="00E724A5" w:rsidP="00E724A5">
            <w:pPr>
              <w:spacing w:after="0" w:line="240" w:lineRule="auto"/>
              <w:jc w:val="both"/>
              <w:rPr>
                <w:rFonts w:ascii="Times New Roman" w:eastAsia="Calibri" w:hAnsi="Times New Roman" w:cs="Times New Roman"/>
              </w:rPr>
            </w:pPr>
          </w:p>
          <w:p w:rsidR="00E724A5" w:rsidRPr="00E724A5" w:rsidRDefault="00E724A5" w:rsidP="00E724A5">
            <w:pPr>
              <w:spacing w:after="0" w:line="240" w:lineRule="auto"/>
              <w:jc w:val="both"/>
              <w:rPr>
                <w:rFonts w:ascii="Times New Roman" w:eastAsia="Calibri" w:hAnsi="Times New Roman" w:cs="Times New Roman"/>
              </w:rPr>
            </w:pPr>
          </w:p>
        </w:tc>
        <w:tc>
          <w:tcPr>
            <w:tcW w:w="868"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highlight w:val="yellow"/>
              </w:rPr>
            </w:pPr>
            <w:r w:rsidRPr="00E724A5">
              <w:rPr>
                <w:rFonts w:ascii="Times New Roman" w:eastAsia="Calibri" w:hAnsi="Times New Roman" w:cs="Times New Roman"/>
              </w:rPr>
              <w:t>Должностное лицо, ответственное за предоставление муниципальной услуги</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w:t>
            </w:r>
          </w:p>
        </w:tc>
        <w:tc>
          <w:tcPr>
            <w:tcW w:w="1176"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 xml:space="preserve">1) Формирование списка детей для зачисления в Организацию; </w:t>
            </w:r>
          </w:p>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2) выдача направления заявителю;</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3) внесение сведений вСистему</w:t>
            </w:r>
          </w:p>
        </w:tc>
      </w:tr>
      <w:tr w:rsidR="00E724A5" w:rsidRPr="00E724A5" w:rsidTr="005B4B71">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E724A5" w:rsidRPr="00E724A5" w:rsidRDefault="00E724A5" w:rsidP="00E724A5">
            <w:pPr>
              <w:tabs>
                <w:tab w:val="left" w:pos="253"/>
              </w:tabs>
              <w:spacing w:after="0" w:line="240" w:lineRule="auto"/>
              <w:contextualSpacing/>
              <w:jc w:val="center"/>
              <w:rPr>
                <w:rFonts w:ascii="Times New Roman" w:eastAsia="Calibri" w:hAnsi="Times New Roman" w:cs="Times New Roman"/>
                <w:b/>
              </w:rPr>
            </w:pPr>
            <w:r w:rsidRPr="00E724A5">
              <w:rPr>
                <w:rFonts w:ascii="Times New Roman" w:eastAsia="Calibri" w:hAnsi="Times New Roman" w:cs="Times New Roman"/>
                <w:b/>
              </w:rPr>
              <w:lastRenderedPageBreak/>
              <w:t>4.</w:t>
            </w:r>
            <w:r w:rsidRPr="00E724A5">
              <w:rPr>
                <w:rFonts w:ascii="Times New Roman" w:eastAsia="Calibri" w:hAnsi="Times New Roman" w:cs="Times New Roman"/>
                <w:b/>
              </w:rPr>
              <w:tab/>
              <w:t>Прием заявления о зачислении ребенка в Организацию</w:t>
            </w:r>
          </w:p>
        </w:tc>
      </w:tr>
      <w:tr w:rsidR="00E724A5" w:rsidRPr="00E724A5" w:rsidTr="005B4B71">
        <w:trPr>
          <w:trHeight w:val="1653"/>
        </w:trPr>
        <w:tc>
          <w:tcPr>
            <w:tcW w:w="786" w:type="pct"/>
            <w:tcBorders>
              <w:top w:val="single" w:sz="4" w:space="0" w:color="auto"/>
              <w:left w:val="single" w:sz="4" w:space="0" w:color="auto"/>
              <w:bottom w:val="single" w:sz="4" w:space="0" w:color="auto"/>
              <w:right w:val="single" w:sz="4" w:space="0" w:color="auto"/>
            </w:tcBorders>
            <w:shd w:val="clear" w:color="auto" w:fill="auto"/>
            <w:hideMark/>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Заявление и документы, поступившие в Организацию в срок не позднее 30 календарных дней с момента выдачи направления Уполномоченным органом</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numPr>
                <w:ilvl w:val="0"/>
                <w:numId w:val="5"/>
              </w:numPr>
              <w:tabs>
                <w:tab w:val="left" w:pos="252"/>
              </w:tabs>
              <w:spacing w:after="0" w:line="240" w:lineRule="auto"/>
              <w:ind w:left="0" w:firstLine="0"/>
              <w:contextualSpacing/>
              <w:jc w:val="both"/>
              <w:rPr>
                <w:rFonts w:ascii="Times New Roman" w:eastAsia="Calibri" w:hAnsi="Times New Roman" w:cs="Times New Roman"/>
              </w:rPr>
            </w:pPr>
            <w:r w:rsidRPr="00E724A5">
              <w:rPr>
                <w:rFonts w:ascii="Times New Roman" w:eastAsia="Calibri" w:hAnsi="Times New Roman" w:cs="Times New Roman"/>
              </w:rPr>
              <w:t xml:space="preserve">Прием представленных Документов; </w:t>
            </w:r>
          </w:p>
          <w:p w:rsidR="00E724A5" w:rsidRPr="00E724A5" w:rsidRDefault="00E724A5" w:rsidP="00E724A5">
            <w:pPr>
              <w:numPr>
                <w:ilvl w:val="0"/>
                <w:numId w:val="5"/>
              </w:numPr>
              <w:tabs>
                <w:tab w:val="left" w:pos="252"/>
              </w:tabs>
              <w:spacing w:after="0" w:line="240" w:lineRule="auto"/>
              <w:ind w:left="0" w:firstLine="0"/>
              <w:contextualSpacing/>
              <w:jc w:val="both"/>
              <w:rPr>
                <w:rFonts w:ascii="Times New Roman" w:eastAsia="Calibri" w:hAnsi="Times New Roman" w:cs="Times New Roman"/>
              </w:rPr>
            </w:pPr>
            <w:r w:rsidRPr="00E724A5">
              <w:rPr>
                <w:rFonts w:ascii="Times New Roman" w:eastAsia="Calibri" w:hAnsi="Times New Roman" w:cs="Times New Roman"/>
              </w:rPr>
              <w:t>установление предмета обращения;</w:t>
            </w:r>
          </w:p>
          <w:p w:rsidR="00E724A5" w:rsidRPr="00E724A5" w:rsidRDefault="00E724A5" w:rsidP="00E724A5">
            <w:pPr>
              <w:numPr>
                <w:ilvl w:val="0"/>
                <w:numId w:val="5"/>
              </w:numPr>
              <w:tabs>
                <w:tab w:val="left" w:pos="252"/>
              </w:tabs>
              <w:spacing w:after="0" w:line="240" w:lineRule="auto"/>
              <w:ind w:left="0" w:firstLine="0"/>
              <w:contextualSpacing/>
              <w:jc w:val="both"/>
              <w:rPr>
                <w:rFonts w:ascii="Times New Roman" w:eastAsia="Calibri" w:hAnsi="Times New Roman" w:cs="Times New Roman"/>
                <w:color w:val="000000"/>
              </w:rPr>
            </w:pPr>
            <w:r w:rsidRPr="00E724A5">
              <w:rPr>
                <w:rFonts w:ascii="Times New Roman" w:eastAsia="Calibri" w:hAnsi="Times New Roman" w:cs="Times New Roman"/>
                <w:color w:val="000000"/>
              </w:rPr>
              <w:t>установление соответствия личности заявителя документу, удостоверяющему личность;</w:t>
            </w:r>
          </w:p>
          <w:p w:rsidR="00E724A5" w:rsidRPr="00E724A5" w:rsidRDefault="00E724A5" w:rsidP="00E724A5">
            <w:pPr>
              <w:numPr>
                <w:ilvl w:val="0"/>
                <w:numId w:val="5"/>
              </w:numPr>
              <w:tabs>
                <w:tab w:val="left" w:pos="252"/>
              </w:tabs>
              <w:spacing w:after="0" w:line="240" w:lineRule="auto"/>
              <w:ind w:left="0" w:firstLine="0"/>
              <w:contextualSpacing/>
              <w:jc w:val="both"/>
              <w:rPr>
                <w:rFonts w:ascii="Times New Roman" w:eastAsia="Calibri" w:hAnsi="Times New Roman" w:cs="Times New Roman"/>
                <w:color w:val="000000"/>
              </w:rPr>
            </w:pPr>
            <w:r w:rsidRPr="00E724A5">
              <w:rPr>
                <w:rFonts w:ascii="Times New Roman" w:eastAsia="Calibri" w:hAnsi="Times New Roman" w:cs="Times New Roman"/>
                <w:color w:val="000000"/>
              </w:rPr>
              <w:t>проверка наличия документа, удостоверяющего права (полномочия) представителя физического лица (в случае, если с заявлением обращается представитель заявителя);</w:t>
            </w:r>
          </w:p>
          <w:p w:rsidR="00E724A5" w:rsidRPr="00E724A5" w:rsidRDefault="00E724A5" w:rsidP="00E724A5">
            <w:pPr>
              <w:numPr>
                <w:ilvl w:val="0"/>
                <w:numId w:val="5"/>
              </w:numPr>
              <w:tabs>
                <w:tab w:val="left" w:pos="252"/>
              </w:tabs>
              <w:spacing w:after="0" w:line="240" w:lineRule="auto"/>
              <w:ind w:left="0" w:firstLine="0"/>
              <w:contextualSpacing/>
              <w:jc w:val="both"/>
              <w:rPr>
                <w:rFonts w:ascii="Times New Roman" w:eastAsia="Calibri" w:hAnsi="Times New Roman" w:cs="Times New Roman"/>
                <w:color w:val="000000"/>
              </w:rPr>
            </w:pPr>
            <w:r w:rsidRPr="00E724A5">
              <w:rPr>
                <w:rFonts w:ascii="Times New Roman" w:eastAsia="Calibri" w:hAnsi="Times New Roman" w:cs="Times New Roman"/>
                <w:color w:val="000000"/>
              </w:rPr>
              <w:t>сверка копий представленных документов с их оригиналами;</w:t>
            </w:r>
          </w:p>
          <w:p w:rsidR="00E724A5" w:rsidRPr="00E724A5" w:rsidRDefault="00E724A5" w:rsidP="00E724A5">
            <w:pPr>
              <w:numPr>
                <w:ilvl w:val="0"/>
                <w:numId w:val="5"/>
              </w:numPr>
              <w:tabs>
                <w:tab w:val="left" w:pos="252"/>
              </w:tabs>
              <w:spacing w:after="0" w:line="240" w:lineRule="auto"/>
              <w:ind w:left="0" w:firstLine="0"/>
              <w:contextualSpacing/>
              <w:jc w:val="both"/>
              <w:rPr>
                <w:rFonts w:ascii="Times New Roman" w:eastAsia="Calibri" w:hAnsi="Times New Roman" w:cs="Times New Roman"/>
              </w:rPr>
            </w:pPr>
            <w:r w:rsidRPr="00E724A5">
              <w:rPr>
                <w:rFonts w:ascii="Times New Roman" w:eastAsia="Calibri" w:hAnsi="Times New Roman" w:cs="Times New Roman"/>
                <w:color w:val="000000"/>
              </w:rPr>
              <w:t>регистрация документов;</w:t>
            </w:r>
          </w:p>
          <w:p w:rsidR="00E724A5" w:rsidRPr="00E724A5" w:rsidRDefault="00E724A5" w:rsidP="00E724A5">
            <w:pPr>
              <w:numPr>
                <w:ilvl w:val="0"/>
                <w:numId w:val="5"/>
              </w:numPr>
              <w:tabs>
                <w:tab w:val="left" w:pos="252"/>
              </w:tabs>
              <w:spacing w:after="0" w:line="240" w:lineRule="auto"/>
              <w:ind w:left="0" w:firstLine="0"/>
              <w:contextualSpacing/>
              <w:jc w:val="both"/>
              <w:rPr>
                <w:rFonts w:ascii="Times New Roman" w:eastAsia="Calibri" w:hAnsi="Times New Roman" w:cs="Times New Roman"/>
              </w:rPr>
            </w:pPr>
            <w:r w:rsidRPr="00E724A5">
              <w:rPr>
                <w:rFonts w:ascii="Times New Roman" w:eastAsia="Calibri" w:hAnsi="Times New Roman" w:cs="Times New Roman"/>
              </w:rPr>
              <w:t>заключение договора об образовании по образовательным программам дошкольного образования (далее – Договор)</w:t>
            </w:r>
          </w:p>
          <w:p w:rsidR="00E724A5" w:rsidRPr="00E724A5" w:rsidRDefault="00E724A5" w:rsidP="00E724A5">
            <w:pPr>
              <w:tabs>
                <w:tab w:val="left" w:pos="252"/>
              </w:tabs>
              <w:spacing w:after="0" w:line="240" w:lineRule="auto"/>
              <w:ind w:firstLine="709"/>
              <w:jc w:val="both"/>
              <w:rPr>
                <w:rFonts w:ascii="Times New Roman" w:eastAsia="Calibri" w:hAnsi="Times New Roman" w:cs="Times New Roman"/>
              </w:rPr>
            </w:pPr>
          </w:p>
          <w:p w:rsidR="00E724A5" w:rsidRPr="00E724A5" w:rsidRDefault="00E724A5" w:rsidP="00E724A5">
            <w:pPr>
              <w:tabs>
                <w:tab w:val="left" w:pos="252"/>
              </w:tabs>
              <w:spacing w:after="0" w:line="240" w:lineRule="auto"/>
              <w:ind w:firstLine="709"/>
              <w:jc w:val="both"/>
              <w:rPr>
                <w:rFonts w:ascii="Times New Roman" w:eastAsia="Calibri" w:hAnsi="Times New Roman" w:cs="Times New Roman"/>
              </w:rPr>
            </w:pPr>
          </w:p>
        </w:tc>
        <w:tc>
          <w:tcPr>
            <w:tcW w:w="727"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1 рабочий день</w:t>
            </w:r>
          </w:p>
        </w:tc>
        <w:tc>
          <w:tcPr>
            <w:tcW w:w="868"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highlight w:val="yellow"/>
              </w:rPr>
            </w:pPr>
            <w:r w:rsidRPr="00E724A5">
              <w:rPr>
                <w:rFonts w:ascii="Times New Roman" w:eastAsia="Calibri" w:hAnsi="Times New Roman" w:cs="Times New Roman"/>
              </w:rPr>
              <w:t>Руководитель Организации или ответственный за прием заявлений</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Наличие/</w:t>
            </w:r>
            <w:r w:rsidR="00856E81" w:rsidRPr="00E724A5">
              <w:rPr>
                <w:rFonts w:ascii="Times New Roman" w:eastAsia="Calibri" w:hAnsi="Times New Roman" w:cs="Times New Roman"/>
              </w:rPr>
              <w:t>отсутствие</w:t>
            </w:r>
            <w:r w:rsidRPr="00E724A5">
              <w:rPr>
                <w:rFonts w:ascii="Times New Roman" w:eastAsia="Calibri" w:hAnsi="Times New Roman" w:cs="Times New Roman"/>
              </w:rPr>
              <w:t xml:space="preserve"> свободных мест в Организации</w:t>
            </w:r>
          </w:p>
        </w:tc>
        <w:tc>
          <w:tcPr>
            <w:tcW w:w="1176"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1) Регистрация заявлений в журнале приема заявлений;</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2) выдача расписки в приеме документов;</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3) заключение Договора, выдача одного экземпляра Договора заявителю</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4) отказ в за</w:t>
            </w:r>
            <w:r w:rsidR="00856E81">
              <w:rPr>
                <w:rFonts w:ascii="Times New Roman" w:eastAsia="Calibri" w:hAnsi="Times New Roman" w:cs="Times New Roman"/>
              </w:rPr>
              <w:t>ч</w:t>
            </w:r>
            <w:r w:rsidRPr="00E724A5">
              <w:rPr>
                <w:rFonts w:ascii="Times New Roman" w:eastAsia="Calibri" w:hAnsi="Times New Roman" w:cs="Times New Roman"/>
              </w:rPr>
              <w:t>ислении ребенка в Организацию</w:t>
            </w:r>
          </w:p>
          <w:p w:rsidR="00E724A5" w:rsidRPr="00E724A5" w:rsidRDefault="00E724A5" w:rsidP="00E724A5">
            <w:pPr>
              <w:spacing w:after="0" w:line="240" w:lineRule="auto"/>
              <w:rPr>
                <w:rFonts w:ascii="Times New Roman" w:eastAsia="Calibri" w:hAnsi="Times New Roman" w:cs="Times New Roman"/>
              </w:rPr>
            </w:pPr>
          </w:p>
          <w:p w:rsidR="00E724A5" w:rsidRPr="00E724A5" w:rsidRDefault="00E724A5" w:rsidP="00E724A5">
            <w:pPr>
              <w:spacing w:after="0" w:line="240" w:lineRule="auto"/>
              <w:rPr>
                <w:rFonts w:ascii="Times New Roman" w:eastAsia="Calibri" w:hAnsi="Times New Roman" w:cs="Times New Roman"/>
              </w:rPr>
            </w:pPr>
          </w:p>
        </w:tc>
      </w:tr>
      <w:tr w:rsidR="00E724A5" w:rsidRPr="00E724A5" w:rsidTr="005B4B71">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E724A5" w:rsidRPr="00E724A5" w:rsidRDefault="00E724A5" w:rsidP="00E724A5">
            <w:pPr>
              <w:tabs>
                <w:tab w:val="left" w:pos="253"/>
              </w:tabs>
              <w:spacing w:after="0" w:line="240" w:lineRule="auto"/>
              <w:contextualSpacing/>
              <w:jc w:val="center"/>
              <w:rPr>
                <w:rFonts w:ascii="Times New Roman" w:eastAsia="Calibri" w:hAnsi="Times New Roman" w:cs="Times New Roman"/>
                <w:b/>
              </w:rPr>
            </w:pPr>
            <w:r w:rsidRPr="00E724A5">
              <w:rPr>
                <w:rFonts w:ascii="Times New Roman" w:eastAsia="Calibri" w:hAnsi="Times New Roman" w:cs="Times New Roman"/>
                <w:b/>
              </w:rPr>
              <w:t>5.</w:t>
            </w:r>
            <w:r w:rsidRPr="00E724A5">
              <w:rPr>
                <w:rFonts w:ascii="Times New Roman" w:eastAsia="Calibri" w:hAnsi="Times New Roman" w:cs="Times New Roman"/>
                <w:b/>
              </w:rPr>
              <w:tab/>
              <w:t>Зачисление ребенка в Организацию</w:t>
            </w:r>
          </w:p>
        </w:tc>
      </w:tr>
      <w:tr w:rsidR="00E724A5" w:rsidRPr="00E724A5" w:rsidTr="005B4B71">
        <w:trPr>
          <w:trHeight w:val="1653"/>
        </w:trPr>
        <w:tc>
          <w:tcPr>
            <w:tcW w:w="786" w:type="pct"/>
            <w:tcBorders>
              <w:top w:val="single" w:sz="4" w:space="0" w:color="auto"/>
              <w:left w:val="single" w:sz="4" w:space="0" w:color="auto"/>
              <w:bottom w:val="single" w:sz="4" w:space="0" w:color="auto"/>
              <w:right w:val="single" w:sz="4" w:space="0" w:color="auto"/>
            </w:tcBorders>
            <w:shd w:val="clear" w:color="auto" w:fill="auto"/>
            <w:hideMark/>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Заявление, зарегистрированное в журнале приема заявлений</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tabs>
                <w:tab w:val="left" w:pos="252"/>
              </w:tabs>
              <w:spacing w:after="0" w:line="240" w:lineRule="auto"/>
              <w:contextualSpacing/>
              <w:rPr>
                <w:rFonts w:ascii="Times New Roman" w:eastAsia="Calibri" w:hAnsi="Times New Roman" w:cs="Times New Roman"/>
              </w:rPr>
            </w:pPr>
            <w:r w:rsidRPr="00E724A5">
              <w:rPr>
                <w:rFonts w:ascii="Times New Roman" w:eastAsia="Calibri" w:hAnsi="Times New Roman" w:cs="Times New Roman"/>
              </w:rPr>
              <w:t>Подготовка и издание распорядительного акта Организации о зачислении ребенка в Организацию</w:t>
            </w:r>
          </w:p>
        </w:tc>
        <w:tc>
          <w:tcPr>
            <w:tcW w:w="727"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3 рабочих дня с момента заключения договора</w:t>
            </w:r>
          </w:p>
        </w:tc>
        <w:tc>
          <w:tcPr>
            <w:tcW w:w="868"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highlight w:val="yellow"/>
              </w:rPr>
            </w:pPr>
            <w:r w:rsidRPr="00E724A5">
              <w:rPr>
                <w:rFonts w:ascii="Times New Roman" w:eastAsia="Calibri" w:hAnsi="Times New Roman" w:cs="Times New Roman"/>
              </w:rPr>
              <w:t>Руководитель Организации или работник ответственный за прием заявлений</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jc w:val="both"/>
              <w:rPr>
                <w:rFonts w:ascii="Times New Roman" w:eastAsia="Calibri" w:hAnsi="Times New Roman" w:cs="Times New Roman"/>
              </w:rPr>
            </w:pPr>
            <w:r w:rsidRPr="00E724A5">
              <w:rPr>
                <w:rFonts w:ascii="Times New Roman" w:eastAsia="Calibri" w:hAnsi="Times New Roman" w:cs="Times New Roman"/>
              </w:rPr>
              <w:t xml:space="preserve">Наличие/отсутствие оснований для отказа в приеме документов, </w:t>
            </w:r>
            <w:r w:rsidRPr="00E724A5">
              <w:rPr>
                <w:rFonts w:ascii="Times New Roman" w:eastAsia="Calibri" w:hAnsi="Times New Roman" w:cs="Times New Roman"/>
              </w:rPr>
              <w:lastRenderedPageBreak/>
              <w:t>предусмотренных пунктом 2.17 Административного регламента</w:t>
            </w:r>
          </w:p>
        </w:tc>
        <w:tc>
          <w:tcPr>
            <w:tcW w:w="1176" w:type="pct"/>
            <w:tcBorders>
              <w:top w:val="single" w:sz="4" w:space="0" w:color="auto"/>
              <w:left w:val="single" w:sz="4" w:space="0" w:color="auto"/>
              <w:bottom w:val="single" w:sz="4" w:space="0" w:color="auto"/>
              <w:right w:val="single" w:sz="4" w:space="0" w:color="auto"/>
            </w:tcBorders>
            <w:shd w:val="clear" w:color="auto" w:fill="auto"/>
          </w:tcPr>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lastRenderedPageBreak/>
              <w:t>1) Распорядительный акт Организации о зачислении ребенка в Организацию;</w:t>
            </w:r>
          </w:p>
          <w:p w:rsidR="00E724A5" w:rsidRPr="00E724A5" w:rsidRDefault="00E724A5" w:rsidP="00E724A5">
            <w:pPr>
              <w:spacing w:after="0" w:line="240" w:lineRule="auto"/>
              <w:rPr>
                <w:rFonts w:ascii="Times New Roman" w:eastAsia="Calibri" w:hAnsi="Times New Roman" w:cs="Times New Roman"/>
              </w:rPr>
            </w:pPr>
            <w:r w:rsidRPr="00E724A5">
              <w:rPr>
                <w:rFonts w:ascii="Times New Roman" w:eastAsia="Calibri" w:hAnsi="Times New Roman" w:cs="Times New Roman"/>
              </w:rPr>
              <w:t xml:space="preserve">2) размещение реквизитов распорядительного акта, наименования </w:t>
            </w:r>
            <w:r w:rsidRPr="00E724A5">
              <w:rPr>
                <w:rFonts w:ascii="Times New Roman" w:eastAsia="Calibri" w:hAnsi="Times New Roman" w:cs="Times New Roman"/>
              </w:rPr>
              <w:lastRenderedPageBreak/>
              <w:t>возрастной группы, числа детей, зачисленных в указанную группу на официальном сайте Организации в сети Интернет;</w:t>
            </w:r>
          </w:p>
          <w:p w:rsidR="00E724A5" w:rsidRPr="00E724A5" w:rsidRDefault="00E724A5" w:rsidP="00E724A5">
            <w:pPr>
              <w:spacing w:after="0" w:line="240" w:lineRule="auto"/>
              <w:rPr>
                <w:rFonts w:ascii="Times New Roman" w:eastAsia="Calibri" w:hAnsi="Times New Roman" w:cs="Times New Roman"/>
              </w:rPr>
            </w:pPr>
          </w:p>
        </w:tc>
      </w:tr>
    </w:tbl>
    <w:p w:rsidR="00E724A5" w:rsidRPr="00E724A5" w:rsidRDefault="00E724A5" w:rsidP="00E724A5">
      <w:pPr>
        <w:autoSpaceDE w:val="0"/>
        <w:autoSpaceDN w:val="0"/>
        <w:adjustRightInd w:val="0"/>
        <w:spacing w:after="0" w:line="240" w:lineRule="auto"/>
        <w:rPr>
          <w:rFonts w:ascii="Times New Roman" w:eastAsia="Calibri" w:hAnsi="Times New Roman" w:cs="Times New Roman"/>
          <w:b/>
          <w:sz w:val="28"/>
          <w:szCs w:val="28"/>
        </w:rPr>
      </w:pPr>
    </w:p>
    <w:p w:rsidR="00E724A5" w:rsidRPr="00E724A5" w:rsidRDefault="00E724A5" w:rsidP="00E724A5">
      <w:pPr>
        <w:autoSpaceDE w:val="0"/>
        <w:autoSpaceDN w:val="0"/>
        <w:adjustRightInd w:val="0"/>
        <w:spacing w:after="0" w:line="240" w:lineRule="auto"/>
        <w:jc w:val="both"/>
        <w:rPr>
          <w:rFonts w:ascii="Times New Roman" w:eastAsia="Calibri" w:hAnsi="Times New Roman" w:cs="Times New Roman"/>
          <w:sz w:val="20"/>
          <w:szCs w:val="20"/>
        </w:rPr>
      </w:pPr>
    </w:p>
    <w:p w:rsidR="00E724A5" w:rsidRPr="00E724A5" w:rsidRDefault="00E724A5" w:rsidP="00E724A5">
      <w:pPr>
        <w:autoSpaceDE w:val="0"/>
        <w:autoSpaceDN w:val="0"/>
        <w:adjustRightInd w:val="0"/>
        <w:spacing w:after="0" w:line="240" w:lineRule="auto"/>
        <w:ind w:firstLine="709"/>
        <w:jc w:val="both"/>
        <w:rPr>
          <w:rFonts w:ascii="Times New Roman" w:eastAsia="Calibri" w:hAnsi="Times New Roman" w:cs="Times New Roman"/>
        </w:rPr>
      </w:pPr>
    </w:p>
    <w:p w:rsidR="00E724A5" w:rsidRPr="00E724A5" w:rsidRDefault="00E724A5" w:rsidP="00E724A5">
      <w:pPr>
        <w:spacing w:after="0" w:line="240" w:lineRule="auto"/>
        <w:ind w:firstLine="709"/>
        <w:jc w:val="both"/>
        <w:rPr>
          <w:rFonts w:ascii="Times New Roman" w:eastAsia="Calibri" w:hAnsi="Times New Roman" w:cs="Times New Roman"/>
        </w:rPr>
      </w:pPr>
    </w:p>
    <w:p w:rsidR="00E724A5" w:rsidRPr="00E724A5" w:rsidRDefault="00E724A5" w:rsidP="00E724A5">
      <w:pPr>
        <w:spacing w:after="0" w:line="240" w:lineRule="auto"/>
        <w:rPr>
          <w:rFonts w:ascii="Times New Roman" w:eastAsia="Times New Roman" w:hAnsi="Times New Roman" w:cs="Times New Roman"/>
          <w:color w:val="000000"/>
          <w:sz w:val="28"/>
          <w:szCs w:val="28"/>
          <w:lang w:eastAsia="ru-RU"/>
        </w:rPr>
      </w:pPr>
    </w:p>
    <w:p w:rsidR="00E724A5" w:rsidRDefault="00E724A5" w:rsidP="00487DE8">
      <w:pPr>
        <w:spacing w:after="0" w:line="240" w:lineRule="auto"/>
        <w:ind w:firstLine="567"/>
        <w:jc w:val="both"/>
        <w:rPr>
          <w:rFonts w:ascii="Times New Roman" w:eastAsia="Times New Roman" w:hAnsi="Times New Roman" w:cs="Times New Roman"/>
          <w:color w:val="000000"/>
          <w:sz w:val="28"/>
          <w:szCs w:val="28"/>
          <w:lang w:eastAsia="ru-RU"/>
        </w:rPr>
      </w:pPr>
    </w:p>
    <w:sectPr w:rsidR="00E724A5" w:rsidSect="00E724A5">
      <w:pgSz w:w="11906" w:h="16838"/>
      <w:pgMar w:top="426" w:right="566" w:bottom="993"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1CF" w:rsidRDefault="007D41CF" w:rsidP="00EC56F7">
      <w:pPr>
        <w:spacing w:after="0" w:line="240" w:lineRule="auto"/>
      </w:pPr>
      <w:r>
        <w:separator/>
      </w:r>
    </w:p>
  </w:endnote>
  <w:endnote w:type="continuationSeparator" w:id="1">
    <w:p w:rsidR="007D41CF" w:rsidRDefault="007D41CF" w:rsidP="00EC56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1CF" w:rsidRDefault="007D41CF" w:rsidP="00EC56F7">
      <w:pPr>
        <w:spacing w:after="0" w:line="240" w:lineRule="auto"/>
      </w:pPr>
      <w:r>
        <w:separator/>
      </w:r>
    </w:p>
  </w:footnote>
  <w:footnote w:type="continuationSeparator" w:id="1">
    <w:p w:rsidR="007D41CF" w:rsidRDefault="007D41CF" w:rsidP="00EC56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1DE7"/>
    <w:multiLevelType w:val="hybridMultilevel"/>
    <w:tmpl w:val="40F8C9B6"/>
    <w:lvl w:ilvl="0" w:tplc="047A275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84258A6"/>
    <w:multiLevelType w:val="hybridMultilevel"/>
    <w:tmpl w:val="2E0AA49E"/>
    <w:lvl w:ilvl="0" w:tplc="70A846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FC17BB"/>
    <w:multiLevelType w:val="multilevel"/>
    <w:tmpl w:val="2C32C92A"/>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68A55206"/>
    <w:multiLevelType w:val="hybridMultilevel"/>
    <w:tmpl w:val="F39090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1E4E1D"/>
    <w:multiLevelType w:val="hybridMultilevel"/>
    <w:tmpl w:val="6A9082AE"/>
    <w:lvl w:ilvl="0" w:tplc="21D2B65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139C0"/>
    <w:rsid w:val="00052528"/>
    <w:rsid w:val="00065769"/>
    <w:rsid w:val="00080BE5"/>
    <w:rsid w:val="00081098"/>
    <w:rsid w:val="000B1516"/>
    <w:rsid w:val="000B349C"/>
    <w:rsid w:val="000C53E0"/>
    <w:rsid w:val="000D4E54"/>
    <w:rsid w:val="00117564"/>
    <w:rsid w:val="0013599A"/>
    <w:rsid w:val="001A468F"/>
    <w:rsid w:val="001C5AFE"/>
    <w:rsid w:val="001D658F"/>
    <w:rsid w:val="001E76F1"/>
    <w:rsid w:val="00206CD6"/>
    <w:rsid w:val="00207193"/>
    <w:rsid w:val="00211228"/>
    <w:rsid w:val="00222520"/>
    <w:rsid w:val="0026423B"/>
    <w:rsid w:val="00291B18"/>
    <w:rsid w:val="002E7EF2"/>
    <w:rsid w:val="00316D78"/>
    <w:rsid w:val="00360E89"/>
    <w:rsid w:val="003A47C6"/>
    <w:rsid w:val="003B30A5"/>
    <w:rsid w:val="003B6A36"/>
    <w:rsid w:val="003C0B02"/>
    <w:rsid w:val="003C1AEC"/>
    <w:rsid w:val="00432758"/>
    <w:rsid w:val="004412CB"/>
    <w:rsid w:val="00477CF7"/>
    <w:rsid w:val="00487DE8"/>
    <w:rsid w:val="00494906"/>
    <w:rsid w:val="00496D0A"/>
    <w:rsid w:val="004C6180"/>
    <w:rsid w:val="004D3B89"/>
    <w:rsid w:val="004E025A"/>
    <w:rsid w:val="004E4DE4"/>
    <w:rsid w:val="00540686"/>
    <w:rsid w:val="00547424"/>
    <w:rsid w:val="00572A7A"/>
    <w:rsid w:val="00573DA3"/>
    <w:rsid w:val="00582B44"/>
    <w:rsid w:val="005841DA"/>
    <w:rsid w:val="005B4B71"/>
    <w:rsid w:val="006077BF"/>
    <w:rsid w:val="006126D1"/>
    <w:rsid w:val="00613706"/>
    <w:rsid w:val="00670857"/>
    <w:rsid w:val="006C7AAB"/>
    <w:rsid w:val="007258A8"/>
    <w:rsid w:val="00790EB1"/>
    <w:rsid w:val="007A52C1"/>
    <w:rsid w:val="007D41CF"/>
    <w:rsid w:val="00856E81"/>
    <w:rsid w:val="0087331F"/>
    <w:rsid w:val="008D10E7"/>
    <w:rsid w:val="00915396"/>
    <w:rsid w:val="00956927"/>
    <w:rsid w:val="00974D49"/>
    <w:rsid w:val="00981CD6"/>
    <w:rsid w:val="00991741"/>
    <w:rsid w:val="009D2C38"/>
    <w:rsid w:val="009E49BE"/>
    <w:rsid w:val="009F44A3"/>
    <w:rsid w:val="00A04498"/>
    <w:rsid w:val="00A25FF4"/>
    <w:rsid w:val="00A404A2"/>
    <w:rsid w:val="00A42B76"/>
    <w:rsid w:val="00A51B44"/>
    <w:rsid w:val="00A62F06"/>
    <w:rsid w:val="00A85BFF"/>
    <w:rsid w:val="00AC466F"/>
    <w:rsid w:val="00AD677A"/>
    <w:rsid w:val="00B139C0"/>
    <w:rsid w:val="00B24B0D"/>
    <w:rsid w:val="00B3163B"/>
    <w:rsid w:val="00B40165"/>
    <w:rsid w:val="00B45B8C"/>
    <w:rsid w:val="00B75F9F"/>
    <w:rsid w:val="00BB1524"/>
    <w:rsid w:val="00BC00D8"/>
    <w:rsid w:val="00BD287A"/>
    <w:rsid w:val="00C14F79"/>
    <w:rsid w:val="00C20C10"/>
    <w:rsid w:val="00C22783"/>
    <w:rsid w:val="00C719CA"/>
    <w:rsid w:val="00C8193A"/>
    <w:rsid w:val="00C90FFB"/>
    <w:rsid w:val="00CA56E6"/>
    <w:rsid w:val="00D012B5"/>
    <w:rsid w:val="00D3436A"/>
    <w:rsid w:val="00D91231"/>
    <w:rsid w:val="00E07F05"/>
    <w:rsid w:val="00E60EC2"/>
    <w:rsid w:val="00E724A5"/>
    <w:rsid w:val="00E854A5"/>
    <w:rsid w:val="00E858EC"/>
    <w:rsid w:val="00EC56F7"/>
    <w:rsid w:val="00F20E13"/>
    <w:rsid w:val="00F249E3"/>
    <w:rsid w:val="00F50D3C"/>
    <w:rsid w:val="00F53FD1"/>
    <w:rsid w:val="00F87DB6"/>
    <w:rsid w:val="00FD30CA"/>
    <w:rsid w:val="00FD3E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B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7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3706"/>
    <w:rPr>
      <w:rFonts w:ascii="Tahoma" w:hAnsi="Tahoma" w:cs="Tahoma"/>
      <w:sz w:val="16"/>
      <w:szCs w:val="16"/>
    </w:rPr>
  </w:style>
  <w:style w:type="paragraph" w:styleId="a5">
    <w:name w:val="Normal (Web)"/>
    <w:basedOn w:val="a"/>
    <w:uiPriority w:val="99"/>
    <w:semiHidden/>
    <w:unhideWhenUsed/>
    <w:rsid w:val="00B75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87DE8"/>
    <w:pPr>
      <w:ind w:left="720"/>
      <w:contextualSpacing/>
    </w:pPr>
  </w:style>
  <w:style w:type="character" w:customStyle="1" w:styleId="2">
    <w:name w:val="Основной текст (2)_"/>
    <w:basedOn w:val="a0"/>
    <w:link w:val="20"/>
    <w:rsid w:val="006126D1"/>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126D1"/>
    <w:pPr>
      <w:widowControl w:val="0"/>
      <w:shd w:val="clear" w:color="auto" w:fill="FFFFFF"/>
      <w:spacing w:before="300" w:after="60" w:line="0" w:lineRule="atLeast"/>
      <w:ind w:hanging="1360"/>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1999389">
      <w:bodyDiv w:val="1"/>
      <w:marLeft w:val="0"/>
      <w:marRight w:val="0"/>
      <w:marTop w:val="0"/>
      <w:marBottom w:val="0"/>
      <w:divBdr>
        <w:top w:val="none" w:sz="0" w:space="0" w:color="auto"/>
        <w:left w:val="none" w:sz="0" w:space="0" w:color="auto"/>
        <w:bottom w:val="none" w:sz="0" w:space="0" w:color="auto"/>
        <w:right w:val="none" w:sz="0" w:space="0" w:color="auto"/>
      </w:divBdr>
    </w:div>
    <w:div w:id="195581910">
      <w:bodyDiv w:val="1"/>
      <w:marLeft w:val="0"/>
      <w:marRight w:val="0"/>
      <w:marTop w:val="0"/>
      <w:marBottom w:val="0"/>
      <w:divBdr>
        <w:top w:val="none" w:sz="0" w:space="0" w:color="auto"/>
        <w:left w:val="none" w:sz="0" w:space="0" w:color="auto"/>
        <w:bottom w:val="none" w:sz="0" w:space="0" w:color="auto"/>
        <w:right w:val="none" w:sz="0" w:space="0" w:color="auto"/>
      </w:divBdr>
    </w:div>
    <w:div w:id="218176527">
      <w:bodyDiv w:val="1"/>
      <w:marLeft w:val="0"/>
      <w:marRight w:val="0"/>
      <w:marTop w:val="0"/>
      <w:marBottom w:val="0"/>
      <w:divBdr>
        <w:top w:val="none" w:sz="0" w:space="0" w:color="auto"/>
        <w:left w:val="none" w:sz="0" w:space="0" w:color="auto"/>
        <w:bottom w:val="none" w:sz="0" w:space="0" w:color="auto"/>
        <w:right w:val="none" w:sz="0" w:space="0" w:color="auto"/>
      </w:divBdr>
    </w:div>
    <w:div w:id="353310431">
      <w:bodyDiv w:val="1"/>
      <w:marLeft w:val="0"/>
      <w:marRight w:val="0"/>
      <w:marTop w:val="0"/>
      <w:marBottom w:val="0"/>
      <w:divBdr>
        <w:top w:val="none" w:sz="0" w:space="0" w:color="auto"/>
        <w:left w:val="none" w:sz="0" w:space="0" w:color="auto"/>
        <w:bottom w:val="none" w:sz="0" w:space="0" w:color="auto"/>
        <w:right w:val="none" w:sz="0" w:space="0" w:color="auto"/>
      </w:divBdr>
    </w:div>
    <w:div w:id="415909055">
      <w:bodyDiv w:val="1"/>
      <w:marLeft w:val="0"/>
      <w:marRight w:val="0"/>
      <w:marTop w:val="0"/>
      <w:marBottom w:val="0"/>
      <w:divBdr>
        <w:top w:val="none" w:sz="0" w:space="0" w:color="auto"/>
        <w:left w:val="none" w:sz="0" w:space="0" w:color="auto"/>
        <w:bottom w:val="none" w:sz="0" w:space="0" w:color="auto"/>
        <w:right w:val="none" w:sz="0" w:space="0" w:color="auto"/>
      </w:divBdr>
    </w:div>
    <w:div w:id="466438027">
      <w:bodyDiv w:val="1"/>
      <w:marLeft w:val="0"/>
      <w:marRight w:val="0"/>
      <w:marTop w:val="0"/>
      <w:marBottom w:val="0"/>
      <w:divBdr>
        <w:top w:val="none" w:sz="0" w:space="0" w:color="auto"/>
        <w:left w:val="none" w:sz="0" w:space="0" w:color="auto"/>
        <w:bottom w:val="none" w:sz="0" w:space="0" w:color="auto"/>
        <w:right w:val="none" w:sz="0" w:space="0" w:color="auto"/>
      </w:divBdr>
    </w:div>
    <w:div w:id="495613823">
      <w:bodyDiv w:val="1"/>
      <w:marLeft w:val="0"/>
      <w:marRight w:val="0"/>
      <w:marTop w:val="0"/>
      <w:marBottom w:val="0"/>
      <w:divBdr>
        <w:top w:val="none" w:sz="0" w:space="0" w:color="auto"/>
        <w:left w:val="none" w:sz="0" w:space="0" w:color="auto"/>
        <w:bottom w:val="none" w:sz="0" w:space="0" w:color="auto"/>
        <w:right w:val="none" w:sz="0" w:space="0" w:color="auto"/>
      </w:divBdr>
    </w:div>
    <w:div w:id="703403119">
      <w:bodyDiv w:val="1"/>
      <w:marLeft w:val="0"/>
      <w:marRight w:val="0"/>
      <w:marTop w:val="0"/>
      <w:marBottom w:val="0"/>
      <w:divBdr>
        <w:top w:val="none" w:sz="0" w:space="0" w:color="auto"/>
        <w:left w:val="none" w:sz="0" w:space="0" w:color="auto"/>
        <w:bottom w:val="none" w:sz="0" w:space="0" w:color="auto"/>
        <w:right w:val="none" w:sz="0" w:space="0" w:color="auto"/>
      </w:divBdr>
    </w:div>
    <w:div w:id="1265378177">
      <w:bodyDiv w:val="1"/>
      <w:marLeft w:val="0"/>
      <w:marRight w:val="0"/>
      <w:marTop w:val="0"/>
      <w:marBottom w:val="0"/>
      <w:divBdr>
        <w:top w:val="none" w:sz="0" w:space="0" w:color="auto"/>
        <w:left w:val="none" w:sz="0" w:space="0" w:color="auto"/>
        <w:bottom w:val="none" w:sz="0" w:space="0" w:color="auto"/>
        <w:right w:val="none" w:sz="0" w:space="0" w:color="auto"/>
      </w:divBdr>
    </w:div>
    <w:div w:id="1610161465">
      <w:bodyDiv w:val="1"/>
      <w:marLeft w:val="0"/>
      <w:marRight w:val="0"/>
      <w:marTop w:val="0"/>
      <w:marBottom w:val="0"/>
      <w:divBdr>
        <w:top w:val="none" w:sz="0" w:space="0" w:color="auto"/>
        <w:left w:val="none" w:sz="0" w:space="0" w:color="auto"/>
        <w:bottom w:val="none" w:sz="0" w:space="0" w:color="auto"/>
        <w:right w:val="none" w:sz="0" w:space="0" w:color="auto"/>
      </w:divBdr>
    </w:div>
    <w:div w:id="1621568357">
      <w:bodyDiv w:val="1"/>
      <w:marLeft w:val="0"/>
      <w:marRight w:val="0"/>
      <w:marTop w:val="0"/>
      <w:marBottom w:val="0"/>
      <w:divBdr>
        <w:top w:val="none" w:sz="0" w:space="0" w:color="auto"/>
        <w:left w:val="none" w:sz="0" w:space="0" w:color="auto"/>
        <w:bottom w:val="none" w:sz="0" w:space="0" w:color="auto"/>
        <w:right w:val="none" w:sz="0" w:space="0" w:color="auto"/>
      </w:divBdr>
    </w:div>
    <w:div w:id="1765415807">
      <w:bodyDiv w:val="1"/>
      <w:marLeft w:val="0"/>
      <w:marRight w:val="0"/>
      <w:marTop w:val="0"/>
      <w:marBottom w:val="0"/>
      <w:divBdr>
        <w:top w:val="none" w:sz="0" w:space="0" w:color="auto"/>
        <w:left w:val="none" w:sz="0" w:space="0" w:color="auto"/>
        <w:bottom w:val="none" w:sz="0" w:space="0" w:color="auto"/>
        <w:right w:val="none" w:sz="0" w:space="0" w:color="auto"/>
      </w:divBdr>
    </w:div>
    <w:div w:id="1904757480">
      <w:bodyDiv w:val="1"/>
      <w:marLeft w:val="0"/>
      <w:marRight w:val="0"/>
      <w:marTop w:val="0"/>
      <w:marBottom w:val="0"/>
      <w:divBdr>
        <w:top w:val="none" w:sz="0" w:space="0" w:color="auto"/>
        <w:left w:val="none" w:sz="0" w:space="0" w:color="auto"/>
        <w:bottom w:val="none" w:sz="0" w:space="0" w:color="auto"/>
        <w:right w:val="none" w:sz="0" w:space="0" w:color="auto"/>
      </w:divBdr>
    </w:div>
    <w:div w:id="1977637838">
      <w:bodyDiv w:val="1"/>
      <w:marLeft w:val="0"/>
      <w:marRight w:val="0"/>
      <w:marTop w:val="0"/>
      <w:marBottom w:val="0"/>
      <w:divBdr>
        <w:top w:val="none" w:sz="0" w:space="0" w:color="auto"/>
        <w:left w:val="none" w:sz="0" w:space="0" w:color="auto"/>
        <w:bottom w:val="none" w:sz="0" w:space="0" w:color="auto"/>
        <w:right w:val="none" w:sz="0" w:space="0" w:color="auto"/>
      </w:divBdr>
    </w:div>
    <w:div w:id="1979603214">
      <w:bodyDiv w:val="1"/>
      <w:marLeft w:val="0"/>
      <w:marRight w:val="0"/>
      <w:marTop w:val="0"/>
      <w:marBottom w:val="0"/>
      <w:divBdr>
        <w:top w:val="none" w:sz="0" w:space="0" w:color="auto"/>
        <w:left w:val="none" w:sz="0" w:space="0" w:color="auto"/>
        <w:bottom w:val="none" w:sz="0" w:space="0" w:color="auto"/>
        <w:right w:val="none" w:sz="0" w:space="0" w:color="auto"/>
      </w:divBdr>
    </w:div>
    <w:div w:id="213190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ADEFA-FB07-4726-8CF2-F7168BE9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48</Pages>
  <Words>16878</Words>
  <Characters>96207</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Ulin</dc:creator>
  <cp:lastModifiedBy>Админ</cp:lastModifiedBy>
  <cp:revision>12</cp:revision>
  <cp:lastPrinted>2021-06-10T04:17:00Z</cp:lastPrinted>
  <dcterms:created xsi:type="dcterms:W3CDTF">2021-05-26T07:36:00Z</dcterms:created>
  <dcterms:modified xsi:type="dcterms:W3CDTF">2021-06-10T04:35:00Z</dcterms:modified>
</cp:coreProperties>
</file>